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0"/>
        <w:tblW w:w="10206" w:type="dxa"/>
        <w:jc w:val="center"/>
        <w:tblLayout w:type="fixed"/>
        <w:tblLook w:val="04A0" w:firstRow="1" w:lastRow="0" w:firstColumn="1" w:lastColumn="0" w:noHBand="0" w:noVBand="1"/>
      </w:tblPr>
      <w:tblGrid>
        <w:gridCol w:w="2977"/>
        <w:gridCol w:w="5665"/>
        <w:gridCol w:w="1564"/>
      </w:tblGrid>
      <w:tr w:rsidR="004A3105" w:rsidRPr="00625BC4" w14:paraId="0E5BEEDC" w14:textId="77777777" w:rsidTr="00E13467">
        <w:trPr>
          <w:trHeight w:val="340"/>
          <w:jc w:val="center"/>
        </w:trPr>
        <w:tc>
          <w:tcPr>
            <w:tcW w:w="8642" w:type="dxa"/>
            <w:gridSpan w:val="2"/>
            <w:tcBorders>
              <w:top w:val="nil"/>
              <w:left w:val="nil"/>
              <w:bottom w:val="nil"/>
              <w:right w:val="single" w:sz="4" w:space="0" w:color="auto"/>
            </w:tcBorders>
            <w:tcMar>
              <w:left w:w="0" w:type="dxa"/>
              <w:right w:w="0" w:type="dxa"/>
            </w:tcMar>
            <w:vAlign w:val="center"/>
          </w:tcPr>
          <w:p w14:paraId="0E5BEEDA" w14:textId="77777777" w:rsidR="004A3105" w:rsidRPr="00625BC4" w:rsidRDefault="004A3105" w:rsidP="00E13467">
            <w:pPr>
              <w:jc w:val="center"/>
              <w:rPr>
                <w:rFonts w:ascii="Atkinson Hyperlegible" w:hAnsi="Atkinson Hyperlegible"/>
                <w:b/>
                <w:sz w:val="24"/>
              </w:rPr>
            </w:pPr>
          </w:p>
        </w:tc>
        <w:tc>
          <w:tcPr>
            <w:tcW w:w="1564" w:type="dxa"/>
            <w:tcBorders>
              <w:top w:val="single" w:sz="4" w:space="0" w:color="auto"/>
              <w:left w:val="single" w:sz="4" w:space="0" w:color="auto"/>
              <w:bottom w:val="single" w:sz="4" w:space="0" w:color="auto"/>
              <w:right w:val="single" w:sz="4" w:space="0" w:color="auto"/>
            </w:tcBorders>
            <w:vAlign w:val="center"/>
          </w:tcPr>
          <w:p w14:paraId="0E5BEEDB" w14:textId="77777777" w:rsidR="004A3105" w:rsidRPr="00625BC4" w:rsidRDefault="004A3105" w:rsidP="00E13467">
            <w:pPr>
              <w:jc w:val="center"/>
              <w:rPr>
                <w:rFonts w:ascii="Atkinson Hyperlegible" w:hAnsi="Atkinson Hyperlegible"/>
                <w:b/>
                <w:sz w:val="24"/>
              </w:rPr>
            </w:pPr>
            <w:r w:rsidRPr="00625BC4">
              <w:rPr>
                <w:rFonts w:ascii="Atkinson Hyperlegible" w:hAnsi="Atkinson Hyperlegible"/>
                <w:b/>
                <w:sz w:val="24"/>
              </w:rPr>
              <w:t>Form A92</w:t>
            </w:r>
          </w:p>
        </w:tc>
      </w:tr>
      <w:tr w:rsidR="00691A8D" w:rsidRPr="00625BC4" w14:paraId="0E5BEEE0" w14:textId="77777777" w:rsidTr="00F956BC">
        <w:trPr>
          <w:trHeight w:val="506"/>
          <w:jc w:val="center"/>
        </w:trPr>
        <w:tc>
          <w:tcPr>
            <w:tcW w:w="2977" w:type="dxa"/>
            <w:tcBorders>
              <w:top w:val="nil"/>
              <w:left w:val="nil"/>
              <w:bottom w:val="single" w:sz="8" w:space="0" w:color="auto"/>
              <w:right w:val="nil"/>
            </w:tcBorders>
            <w:tcMar>
              <w:left w:w="0" w:type="dxa"/>
              <w:right w:w="0" w:type="dxa"/>
            </w:tcMar>
            <w:vAlign w:val="center"/>
          </w:tcPr>
          <w:p w14:paraId="0E5BEEDD" w14:textId="1FD2283C" w:rsidR="00691A8D" w:rsidRPr="00625BC4" w:rsidRDefault="00F956BC" w:rsidP="000658D0">
            <w:pPr>
              <w:rPr>
                <w:rFonts w:ascii="Atkinson Hyperlegible" w:hAnsi="Atkinson Hyperlegible"/>
              </w:rPr>
            </w:pPr>
            <w:r w:rsidRPr="00625BC4">
              <w:rPr>
                <w:rFonts w:ascii="Atkinson Hyperlegible" w:hAnsi="Atkinson Hyperlegible"/>
                <w:noProof/>
              </w:rPr>
              <w:drawing>
                <wp:inline distT="0" distB="0" distL="0" distR="0" wp14:anchorId="5C5E3D51" wp14:editId="0A50D18D">
                  <wp:extent cx="1812827" cy="1115060"/>
                  <wp:effectExtent l="0" t="0" r="0" b="8890"/>
                  <wp:docPr id="1418883677" name="Picture 1418883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1814" cy="1120588"/>
                          </a:xfrm>
                          <a:prstGeom prst="rect">
                            <a:avLst/>
                          </a:prstGeom>
                        </pic:spPr>
                      </pic:pic>
                    </a:graphicData>
                  </a:graphic>
                </wp:inline>
              </w:drawing>
            </w:r>
          </w:p>
        </w:tc>
        <w:tc>
          <w:tcPr>
            <w:tcW w:w="7229" w:type="dxa"/>
            <w:gridSpan w:val="2"/>
            <w:tcBorders>
              <w:top w:val="nil"/>
              <w:left w:val="nil"/>
              <w:bottom w:val="single" w:sz="8" w:space="0" w:color="auto"/>
              <w:right w:val="nil"/>
            </w:tcBorders>
            <w:vAlign w:val="center"/>
          </w:tcPr>
          <w:p w14:paraId="0E5BEEDE" w14:textId="77777777" w:rsidR="00EB1361" w:rsidRPr="00625BC4" w:rsidRDefault="002A44AD" w:rsidP="00EB1361">
            <w:pPr>
              <w:spacing w:after="160" w:line="276" w:lineRule="auto"/>
              <w:rPr>
                <w:rFonts w:ascii="Atkinson Hyperlegible" w:hAnsi="Atkinson Hyperlegible"/>
                <w:b/>
                <w:sz w:val="32"/>
              </w:rPr>
            </w:pPr>
            <w:r w:rsidRPr="00625BC4">
              <w:rPr>
                <w:rFonts w:ascii="Atkinson Hyperlegible" w:hAnsi="Atkinson Hyperlegible"/>
                <w:b/>
                <w:sz w:val="32"/>
              </w:rPr>
              <w:t>Request for I</w:t>
            </w:r>
            <w:r w:rsidR="000546E0" w:rsidRPr="00625BC4">
              <w:rPr>
                <w:rFonts w:ascii="Atkinson Hyperlegible" w:hAnsi="Atkinson Hyperlegible"/>
                <w:b/>
                <w:sz w:val="32"/>
              </w:rPr>
              <w:t>nformation for Legal A</w:t>
            </w:r>
            <w:r w:rsidRPr="00625BC4">
              <w:rPr>
                <w:rFonts w:ascii="Atkinson Hyperlegible" w:hAnsi="Atkinson Hyperlegible"/>
                <w:b/>
                <w:sz w:val="32"/>
              </w:rPr>
              <w:t>id P</w:t>
            </w:r>
            <w:r w:rsidR="000546E0" w:rsidRPr="00625BC4">
              <w:rPr>
                <w:rFonts w:ascii="Atkinson Hyperlegible" w:hAnsi="Atkinson Hyperlegible"/>
                <w:b/>
                <w:sz w:val="32"/>
              </w:rPr>
              <w:t>roceedings</w:t>
            </w:r>
            <w:r w:rsidR="00506D8E" w:rsidRPr="00625BC4">
              <w:rPr>
                <w:rFonts w:ascii="Atkinson Hyperlegible" w:hAnsi="Atkinson Hyperlegible"/>
                <w:b/>
                <w:sz w:val="32"/>
              </w:rPr>
              <w:t xml:space="preserve"> (CIVIL)</w:t>
            </w:r>
          </w:p>
          <w:p w14:paraId="0E5BEEDF" w14:textId="77777777" w:rsidR="00691A8D" w:rsidRPr="00625BC4" w:rsidRDefault="00EB1361" w:rsidP="00EB1361">
            <w:pPr>
              <w:spacing w:before="120" w:line="276" w:lineRule="auto"/>
              <w:rPr>
                <w:rFonts w:ascii="Atkinson Hyperlegible" w:hAnsi="Atkinson Hyperlegible"/>
                <w:sz w:val="20"/>
                <w:lang w:val="en"/>
              </w:rPr>
            </w:pPr>
            <w:r w:rsidRPr="00625BC4">
              <w:rPr>
                <w:rFonts w:ascii="Atkinson Hyperlegible" w:hAnsi="Atkinson Hyperlegible"/>
                <w:sz w:val="24"/>
                <w:lang w:val="en"/>
              </w:rPr>
              <w:t>The Civil Legal Aid (Procedure, Remuneration and Statutory Charge) (Amendment) Regulations 2018</w:t>
            </w:r>
          </w:p>
        </w:tc>
      </w:tr>
      <w:tr w:rsidR="00420493" w:rsidRPr="00625BC4" w14:paraId="0E5BEEE8" w14:textId="77777777" w:rsidTr="00BA73C0">
        <w:trPr>
          <w:trHeight w:val="506"/>
          <w:jc w:val="center"/>
        </w:trPr>
        <w:tc>
          <w:tcPr>
            <w:tcW w:w="10206" w:type="dxa"/>
            <w:gridSpan w:val="3"/>
            <w:tcBorders>
              <w:top w:val="single" w:sz="8" w:space="0" w:color="auto"/>
              <w:left w:val="nil"/>
              <w:bottom w:val="nil"/>
              <w:right w:val="nil"/>
            </w:tcBorders>
            <w:vAlign w:val="center"/>
          </w:tcPr>
          <w:p w14:paraId="102331D5" w14:textId="77777777" w:rsidR="00A50349" w:rsidRDefault="004F0630" w:rsidP="00B54270">
            <w:pPr>
              <w:spacing w:before="240" w:after="120"/>
              <w:rPr>
                <w:rFonts w:ascii="Atkinson Hyperlegible" w:hAnsi="Atkinson Hyperlegible"/>
                <w:b/>
              </w:rPr>
            </w:pPr>
            <w:r w:rsidRPr="00625BC4">
              <w:rPr>
                <w:rFonts w:ascii="Atkinson Hyperlegible" w:hAnsi="Atkinson Hyperlegible"/>
                <w:b/>
                <w:color w:val="000000" w:themeColor="text1"/>
              </w:rPr>
              <w:t xml:space="preserve">Guidance </w:t>
            </w:r>
            <w:r w:rsidR="00B54270" w:rsidRPr="00625BC4">
              <w:rPr>
                <w:rFonts w:ascii="Atkinson Hyperlegible" w:hAnsi="Atkinson Hyperlegible"/>
                <w:b/>
                <w:color w:val="000000" w:themeColor="text1"/>
              </w:rPr>
              <w:t xml:space="preserve">is available </w:t>
            </w:r>
            <w:r w:rsidR="00B54270" w:rsidRPr="00625BC4">
              <w:rPr>
                <w:rFonts w:ascii="Atkinson Hyperlegible" w:hAnsi="Atkinson Hyperlegible"/>
                <w:b/>
              </w:rPr>
              <w:t>to help with the completion of this form</w:t>
            </w:r>
            <w:r w:rsidR="003E7395" w:rsidRPr="00625BC4">
              <w:rPr>
                <w:rFonts w:ascii="Atkinson Hyperlegible" w:hAnsi="Atkinson Hyperlegible"/>
                <w:b/>
              </w:rPr>
              <w:t>.</w:t>
            </w:r>
          </w:p>
          <w:p w14:paraId="0E5BEEE1" w14:textId="33599E85" w:rsidR="00B54270" w:rsidRPr="00A50349" w:rsidRDefault="004F67A6" w:rsidP="00B54270">
            <w:pPr>
              <w:spacing w:before="240" w:after="120"/>
              <w:rPr>
                <w:rFonts w:ascii="Atkinson Hyperlegible" w:hAnsi="Atkinson Hyperlegible"/>
                <w:b/>
              </w:rPr>
            </w:pPr>
            <w:r>
              <w:rPr>
                <w:rFonts w:ascii="Atkinson Hyperlegible" w:hAnsi="Atkinson Hyperlegible"/>
                <w:b/>
              </w:rPr>
              <w:t xml:space="preserve">All sections </w:t>
            </w:r>
            <w:r w:rsidR="00A50349">
              <w:rPr>
                <w:rFonts w:ascii="Atkinson Hyperlegible" w:hAnsi="Atkinson Hyperlegible"/>
                <w:b/>
                <w:u w:val="single"/>
              </w:rPr>
              <w:t xml:space="preserve">must </w:t>
            </w:r>
            <w:r w:rsidR="00A50349">
              <w:rPr>
                <w:rFonts w:ascii="Atkinson Hyperlegible" w:hAnsi="Atkinson Hyperlegible"/>
                <w:b/>
              </w:rPr>
              <w:t>be completed.</w:t>
            </w:r>
          </w:p>
          <w:p w14:paraId="4BB9417C" w14:textId="26CF20B4" w:rsidR="008674E9" w:rsidRPr="00625BC4" w:rsidRDefault="008674E9" w:rsidP="009039BC">
            <w:pPr>
              <w:rPr>
                <w:rFonts w:ascii="Atkinson Hyperlegible" w:hAnsi="Atkinson Hyperlegible"/>
                <w:color w:val="auto"/>
                <w:sz w:val="24"/>
                <w:szCs w:val="24"/>
              </w:rPr>
            </w:pPr>
            <w:r w:rsidRPr="00625BC4">
              <w:rPr>
                <w:rFonts w:ascii="Atkinson Hyperlegible" w:hAnsi="Atkinson Hyperlegible"/>
                <w:color w:val="auto"/>
                <w:sz w:val="24"/>
                <w:szCs w:val="24"/>
              </w:rPr>
              <w:t xml:space="preserve">This form has been designed to facilitate the application for </w:t>
            </w:r>
            <w:r w:rsidR="00CC67BB">
              <w:rPr>
                <w:rFonts w:ascii="Atkinson Hyperlegible" w:hAnsi="Atkinson Hyperlegible"/>
                <w:color w:val="auto"/>
                <w:sz w:val="24"/>
                <w:szCs w:val="24"/>
              </w:rPr>
              <w:t>requesting Essex Police to provide evidence</w:t>
            </w:r>
            <w:r w:rsidR="00B5487E">
              <w:rPr>
                <w:rFonts w:ascii="Atkinson Hyperlegible" w:hAnsi="Atkinson Hyperlegible"/>
                <w:color w:val="auto"/>
                <w:sz w:val="24"/>
                <w:szCs w:val="24"/>
              </w:rPr>
              <w:t xml:space="preserve"> </w:t>
            </w:r>
            <w:r w:rsidR="0034756C">
              <w:rPr>
                <w:rFonts w:ascii="Atkinson Hyperlegible" w:hAnsi="Atkinson Hyperlegible"/>
                <w:color w:val="auto"/>
                <w:sz w:val="24"/>
                <w:szCs w:val="24"/>
              </w:rPr>
              <w:t xml:space="preserve">to </w:t>
            </w:r>
            <w:r w:rsidR="00B5487E">
              <w:rPr>
                <w:rFonts w:ascii="Atkinson Hyperlegible" w:hAnsi="Atkinson Hyperlegible"/>
                <w:color w:val="auto"/>
                <w:sz w:val="24"/>
                <w:szCs w:val="24"/>
              </w:rPr>
              <w:t>demonstrat</w:t>
            </w:r>
            <w:r w:rsidR="0034756C">
              <w:rPr>
                <w:rFonts w:ascii="Atkinson Hyperlegible" w:hAnsi="Atkinson Hyperlegible"/>
                <w:color w:val="auto"/>
                <w:sz w:val="24"/>
                <w:szCs w:val="24"/>
              </w:rPr>
              <w:t>e</w:t>
            </w:r>
            <w:r w:rsidR="00B5487E">
              <w:rPr>
                <w:rFonts w:ascii="Atkinson Hyperlegible" w:hAnsi="Atkinson Hyperlegible"/>
                <w:color w:val="auto"/>
                <w:sz w:val="24"/>
                <w:szCs w:val="24"/>
              </w:rPr>
              <w:t xml:space="preserve"> whether the criteria </w:t>
            </w:r>
            <w:r w:rsidR="00F709D3">
              <w:rPr>
                <w:rFonts w:ascii="Atkinson Hyperlegible" w:hAnsi="Atkinson Hyperlegible"/>
                <w:color w:val="auto"/>
                <w:sz w:val="24"/>
                <w:szCs w:val="24"/>
              </w:rPr>
              <w:t xml:space="preserve">is met for the granting of legal aid for </w:t>
            </w:r>
            <w:r w:rsidR="00496104">
              <w:rPr>
                <w:rFonts w:ascii="Atkinson Hyperlegible" w:hAnsi="Atkinson Hyperlegible"/>
                <w:color w:val="auto"/>
                <w:sz w:val="24"/>
                <w:szCs w:val="24"/>
              </w:rPr>
              <w:t>Family Court proceedings</w:t>
            </w:r>
            <w:r w:rsidR="00F709D3">
              <w:rPr>
                <w:rFonts w:ascii="Atkinson Hyperlegible" w:hAnsi="Atkinson Hyperlegible"/>
                <w:color w:val="auto"/>
                <w:sz w:val="24"/>
                <w:szCs w:val="24"/>
              </w:rPr>
              <w:t xml:space="preserve"> involving domestic abuse, child protection</w:t>
            </w:r>
            <w:r w:rsidR="0034756C">
              <w:rPr>
                <w:rFonts w:ascii="Atkinson Hyperlegible" w:hAnsi="Atkinson Hyperlegible"/>
                <w:color w:val="auto"/>
                <w:sz w:val="24"/>
                <w:szCs w:val="24"/>
              </w:rPr>
              <w:t>, or connected financial matters.</w:t>
            </w:r>
          </w:p>
          <w:p w14:paraId="7751B8A8" w14:textId="77777777" w:rsidR="00750660" w:rsidRPr="00625BC4" w:rsidRDefault="00750660" w:rsidP="009039BC">
            <w:pPr>
              <w:rPr>
                <w:rFonts w:ascii="Atkinson Hyperlegible" w:hAnsi="Atkinson Hyperlegible"/>
                <w:color w:val="auto"/>
                <w:sz w:val="24"/>
                <w:szCs w:val="24"/>
              </w:rPr>
            </w:pPr>
          </w:p>
          <w:p w14:paraId="3401163D" w14:textId="1E8ED703" w:rsidR="00033E46" w:rsidRPr="00625BC4" w:rsidRDefault="00002864" w:rsidP="00033E46">
            <w:pPr>
              <w:rPr>
                <w:rFonts w:ascii="Atkinson Hyperlegible" w:eastAsia="Atkinson Hyperlegible" w:hAnsi="Atkinson Hyperlegible" w:cs="Atkinson Hyperlegible"/>
                <w:sz w:val="24"/>
                <w:szCs w:val="24"/>
              </w:rPr>
            </w:pPr>
            <w:r w:rsidRPr="00625BC4">
              <w:rPr>
                <w:rFonts w:ascii="Atkinson Hyperlegible" w:hAnsi="Atkinson Hyperlegible"/>
                <w:color w:val="auto"/>
                <w:sz w:val="24"/>
                <w:szCs w:val="24"/>
              </w:rPr>
              <w:t>This</w:t>
            </w:r>
            <w:r w:rsidR="005A13BB" w:rsidRPr="00625BC4">
              <w:rPr>
                <w:rFonts w:ascii="Atkinson Hyperlegible" w:hAnsi="Atkinson Hyperlegible"/>
                <w:color w:val="auto"/>
                <w:sz w:val="24"/>
                <w:szCs w:val="24"/>
              </w:rPr>
              <w:t xml:space="preserve"> form should not be used </w:t>
            </w:r>
            <w:r w:rsidR="001D5DFB" w:rsidRPr="00625BC4">
              <w:rPr>
                <w:rFonts w:ascii="Atkinson Hyperlegible" w:hAnsi="Atkinson Hyperlegible"/>
                <w:color w:val="auto"/>
                <w:sz w:val="24"/>
                <w:szCs w:val="24"/>
              </w:rPr>
              <w:t xml:space="preserve">for requesting </w:t>
            </w:r>
            <w:r w:rsidR="00707331" w:rsidRPr="00625BC4">
              <w:rPr>
                <w:rFonts w:ascii="Atkinson Hyperlegible" w:hAnsi="Atkinson Hyperlegible"/>
                <w:color w:val="auto"/>
                <w:sz w:val="24"/>
                <w:szCs w:val="24"/>
              </w:rPr>
              <w:t>information</w:t>
            </w:r>
            <w:r w:rsidR="001D5DFB" w:rsidRPr="00625BC4">
              <w:rPr>
                <w:rFonts w:ascii="Atkinson Hyperlegible" w:hAnsi="Atkinson Hyperlegible"/>
                <w:color w:val="auto"/>
                <w:sz w:val="24"/>
                <w:szCs w:val="24"/>
              </w:rPr>
              <w:t xml:space="preserve"> </w:t>
            </w:r>
            <w:r w:rsidR="00707331" w:rsidRPr="00625BC4">
              <w:rPr>
                <w:rFonts w:ascii="Atkinson Hyperlegible" w:hAnsi="Atkinson Hyperlegible"/>
                <w:color w:val="auto"/>
                <w:sz w:val="24"/>
                <w:szCs w:val="24"/>
              </w:rPr>
              <w:t>relating</w:t>
            </w:r>
            <w:r w:rsidR="001D5DFB" w:rsidRPr="00625BC4">
              <w:rPr>
                <w:rFonts w:ascii="Atkinson Hyperlegible" w:hAnsi="Atkinson Hyperlegible"/>
                <w:color w:val="auto"/>
                <w:sz w:val="24"/>
                <w:szCs w:val="24"/>
              </w:rPr>
              <w:t xml:space="preserve"> to </w:t>
            </w:r>
            <w:r w:rsidR="00584D4D">
              <w:rPr>
                <w:rFonts w:ascii="Atkinson Hyperlegible" w:hAnsi="Atkinson Hyperlegible"/>
                <w:color w:val="auto"/>
                <w:sz w:val="24"/>
                <w:szCs w:val="24"/>
              </w:rPr>
              <w:t>legal aid for criminal proceedings</w:t>
            </w:r>
            <w:r w:rsidR="00897088" w:rsidRPr="00625BC4">
              <w:rPr>
                <w:rFonts w:ascii="Atkinson Hyperlegible" w:hAnsi="Atkinson Hyperlegible"/>
                <w:color w:val="auto"/>
                <w:sz w:val="24"/>
                <w:szCs w:val="24"/>
              </w:rPr>
              <w:t xml:space="preserve">, </w:t>
            </w:r>
            <w:r w:rsidR="00793BCB" w:rsidRPr="00625BC4">
              <w:rPr>
                <w:rFonts w:ascii="Atkinson Hyperlegible" w:hAnsi="Atkinson Hyperlegible"/>
                <w:color w:val="auto"/>
                <w:sz w:val="24"/>
                <w:szCs w:val="24"/>
              </w:rPr>
              <w:t>for the disclosure of documen</w:t>
            </w:r>
            <w:r w:rsidR="00F11140" w:rsidRPr="00625BC4">
              <w:rPr>
                <w:rFonts w:ascii="Atkinson Hyperlegible" w:hAnsi="Atkinson Hyperlegible"/>
                <w:color w:val="auto"/>
                <w:sz w:val="24"/>
                <w:szCs w:val="24"/>
              </w:rPr>
              <w:t>ts relating to an incident</w:t>
            </w:r>
            <w:r w:rsidR="00793BCB" w:rsidRPr="00625BC4">
              <w:rPr>
                <w:rFonts w:ascii="Atkinson Hyperlegible" w:hAnsi="Atkinson Hyperlegible"/>
                <w:color w:val="auto"/>
                <w:sz w:val="24"/>
                <w:szCs w:val="24"/>
              </w:rPr>
              <w:t xml:space="preserve">, </w:t>
            </w:r>
            <w:r w:rsidR="00897088" w:rsidRPr="00625BC4">
              <w:rPr>
                <w:rFonts w:ascii="Atkinson Hyperlegible" w:eastAsia="Atkinson Hyperlegible" w:hAnsi="Atkinson Hyperlegible" w:cs="Atkinson Hyperlegible"/>
                <w:sz w:val="24"/>
                <w:szCs w:val="24"/>
              </w:rPr>
              <w:t>for reporting crime,</w:t>
            </w:r>
            <w:r w:rsidR="004177A8" w:rsidRPr="00625BC4">
              <w:rPr>
                <w:rFonts w:ascii="Atkinson Hyperlegible" w:eastAsia="Atkinson Hyperlegible" w:hAnsi="Atkinson Hyperlegible" w:cs="Atkinson Hyperlegible"/>
                <w:sz w:val="24"/>
                <w:szCs w:val="24"/>
              </w:rPr>
              <w:t xml:space="preserve"> or</w:t>
            </w:r>
            <w:r w:rsidR="00897088" w:rsidRPr="00625BC4">
              <w:rPr>
                <w:rFonts w:ascii="Atkinson Hyperlegible" w:eastAsia="Atkinson Hyperlegible" w:hAnsi="Atkinson Hyperlegible" w:cs="Atkinson Hyperlegible"/>
                <w:sz w:val="24"/>
                <w:szCs w:val="24"/>
              </w:rPr>
              <w:t xml:space="preserve"> for passing information to police</w:t>
            </w:r>
            <w:r w:rsidR="004177A8" w:rsidRPr="00625BC4">
              <w:rPr>
                <w:rFonts w:ascii="Atkinson Hyperlegible" w:eastAsia="Atkinson Hyperlegible" w:hAnsi="Atkinson Hyperlegible" w:cs="Atkinson Hyperlegible"/>
                <w:sz w:val="24"/>
                <w:szCs w:val="24"/>
              </w:rPr>
              <w:t xml:space="preserve">. </w:t>
            </w:r>
            <w:r w:rsidR="00033E46" w:rsidRPr="00625BC4">
              <w:rPr>
                <w:rFonts w:ascii="Atkinson Hyperlegible" w:eastAsia="Atkinson Hyperlegible" w:hAnsi="Atkinson Hyperlegible" w:cs="Atkinson Hyperlegible"/>
                <w:sz w:val="24"/>
                <w:szCs w:val="24"/>
              </w:rPr>
              <w:t>If your request does not relate to information required for civil legal aid purposes your application may be rejected.</w:t>
            </w:r>
          </w:p>
          <w:p w14:paraId="6B762511" w14:textId="28BEFA94" w:rsidR="00750660" w:rsidRPr="00625BC4" w:rsidRDefault="00750660" w:rsidP="009039BC">
            <w:pPr>
              <w:rPr>
                <w:rFonts w:ascii="Atkinson Hyperlegible" w:hAnsi="Atkinson Hyperlegible"/>
                <w:color w:val="auto"/>
                <w:sz w:val="24"/>
                <w:szCs w:val="24"/>
              </w:rPr>
            </w:pPr>
          </w:p>
          <w:p w14:paraId="0E5BEEE7" w14:textId="5D402D35" w:rsidR="00E52D32" w:rsidRPr="00A50349" w:rsidRDefault="009039BC" w:rsidP="009039BC">
            <w:pPr>
              <w:rPr>
                <w:rFonts w:ascii="Atkinson Hyperlegible" w:eastAsia="Atkinson Hyperlegible" w:hAnsi="Atkinson Hyperlegible" w:cs="Atkinson Hyperlegible"/>
                <w:sz w:val="24"/>
                <w:szCs w:val="24"/>
              </w:rPr>
            </w:pPr>
            <w:r w:rsidRPr="00625BC4">
              <w:rPr>
                <w:rFonts w:ascii="Atkinson Hyperlegible" w:eastAsia="Atkinson Hyperlegible" w:hAnsi="Atkinson Hyperlegible" w:cs="Atkinson Hyperlegible"/>
                <w:sz w:val="24"/>
                <w:szCs w:val="24"/>
              </w:rPr>
              <w:t xml:space="preserve">If you are requiring disclosure of police material for use in Family Court matters, or you wish to make a Rights of Access application for your own personal data held by Essex Police, please refer to the Essex Police website </w:t>
            </w:r>
            <w:hyperlink r:id="rId12">
              <w:r w:rsidRPr="00625BC4">
                <w:rPr>
                  <w:rStyle w:val="Hyperlink"/>
                  <w:rFonts w:ascii="Atkinson Hyperlegible" w:eastAsia="Atkinson Hyperlegible" w:hAnsi="Atkinson Hyperlegible" w:cs="Atkinson Hyperlegible"/>
                  <w:sz w:val="24"/>
                  <w:szCs w:val="24"/>
                </w:rPr>
                <w:t>Request information about yourself or someone else | Essex Police.</w:t>
              </w:r>
            </w:hyperlink>
            <w:r w:rsidRPr="00625BC4">
              <w:rPr>
                <w:rFonts w:ascii="Atkinson Hyperlegible" w:eastAsia="Atkinson Hyperlegible" w:hAnsi="Atkinson Hyperlegible" w:cs="Atkinson Hyperlegible"/>
                <w:sz w:val="24"/>
                <w:szCs w:val="24"/>
              </w:rPr>
              <w:t xml:space="preserve">  </w:t>
            </w:r>
          </w:p>
        </w:tc>
      </w:tr>
    </w:tbl>
    <w:p w14:paraId="0E5BEEE9" w14:textId="77777777" w:rsidR="00BA73C0" w:rsidRPr="00A50349" w:rsidRDefault="00BA73C0">
      <w:pPr>
        <w:rPr>
          <w:rFonts w:ascii="Atkinson Hyperlegible" w:hAnsi="Atkinson Hyperlegible"/>
          <w:sz w:val="8"/>
          <w:szCs w:val="8"/>
        </w:rPr>
      </w:pPr>
    </w:p>
    <w:tbl>
      <w:tblPr>
        <w:tblStyle w:val="TableGrid0"/>
        <w:tblW w:w="10206" w:type="dxa"/>
        <w:jc w:val="center"/>
        <w:tblLayout w:type="fixed"/>
        <w:tblLook w:val="04A0" w:firstRow="1" w:lastRow="0" w:firstColumn="1" w:lastColumn="0" w:noHBand="0" w:noVBand="1"/>
      </w:tblPr>
      <w:tblGrid>
        <w:gridCol w:w="6232"/>
        <w:gridCol w:w="3974"/>
      </w:tblGrid>
      <w:tr w:rsidR="00CC415A" w:rsidRPr="00625BC4" w14:paraId="0E5BEEEB" w14:textId="77777777" w:rsidTr="00BA73C0">
        <w:trPr>
          <w:trHeight w:val="397"/>
          <w:jc w:val="center"/>
        </w:trPr>
        <w:tc>
          <w:tcPr>
            <w:tcW w:w="10206" w:type="dxa"/>
            <w:gridSpan w:val="2"/>
            <w:tcBorders>
              <w:top w:val="single" w:sz="4" w:space="0" w:color="231F20"/>
              <w:bottom w:val="single" w:sz="4" w:space="0" w:color="auto"/>
            </w:tcBorders>
            <w:shd w:val="clear" w:color="auto" w:fill="004990"/>
            <w:vAlign w:val="center"/>
          </w:tcPr>
          <w:p w14:paraId="0E5BEEEA" w14:textId="517CE99A" w:rsidR="00CC415A" w:rsidRPr="00625BC4" w:rsidRDefault="00E73AC6" w:rsidP="00CC415A">
            <w:pPr>
              <w:rPr>
                <w:rFonts w:ascii="Atkinson Hyperlegible" w:hAnsi="Atkinson Hyperlegible"/>
                <w:sz w:val="20"/>
              </w:rPr>
            </w:pPr>
            <w:r w:rsidRPr="00E73AC6">
              <w:rPr>
                <w:rFonts w:ascii="Atkinson Hyperlegible" w:eastAsia="Atkinson Hyperlegible" w:hAnsi="Atkinson Hyperlegible" w:cs="Atkinson Hyperlegible"/>
                <w:b/>
                <w:bCs/>
                <w:color w:val="FFFFFF" w:themeColor="background1"/>
                <w:sz w:val="24"/>
                <w:szCs w:val="24"/>
              </w:rPr>
              <w:t>Previous applications</w:t>
            </w:r>
          </w:p>
        </w:tc>
      </w:tr>
      <w:tr w:rsidR="001F7770" w:rsidRPr="00625BC4" w14:paraId="0E5BEEF0" w14:textId="77777777" w:rsidTr="00B43BFA">
        <w:trPr>
          <w:trHeight w:val="794"/>
          <w:jc w:val="center"/>
        </w:trPr>
        <w:tc>
          <w:tcPr>
            <w:tcW w:w="6232" w:type="dxa"/>
            <w:tcBorders>
              <w:top w:val="single" w:sz="4" w:space="0" w:color="231F20"/>
              <w:bottom w:val="single" w:sz="4" w:space="0" w:color="auto"/>
              <w:right w:val="nil"/>
            </w:tcBorders>
            <w:shd w:val="clear" w:color="auto" w:fill="DEE9F6"/>
            <w:vAlign w:val="center"/>
          </w:tcPr>
          <w:p w14:paraId="0E5BEEEC" w14:textId="599794AD" w:rsidR="001F7770" w:rsidRPr="007313FD" w:rsidRDefault="001F7770" w:rsidP="004274B4">
            <w:pPr>
              <w:spacing w:line="276" w:lineRule="auto"/>
              <w:rPr>
                <w:rFonts w:ascii="Atkinson Hyperlegible" w:hAnsi="Atkinson Hyperlegible"/>
                <w:sz w:val="24"/>
                <w:szCs w:val="24"/>
              </w:rPr>
            </w:pPr>
            <w:r w:rsidRPr="007313FD">
              <w:rPr>
                <w:rFonts w:ascii="Atkinson Hyperlegible" w:hAnsi="Atkinson Hyperlegible"/>
                <w:sz w:val="24"/>
                <w:szCs w:val="24"/>
              </w:rPr>
              <w:t xml:space="preserve">Please supply previous Essex Police </w:t>
            </w:r>
            <w:r w:rsidR="00625BC4" w:rsidRPr="007313FD">
              <w:rPr>
                <w:rFonts w:ascii="Atkinson Hyperlegible" w:hAnsi="Atkinson Hyperlegible"/>
                <w:sz w:val="24"/>
                <w:szCs w:val="24"/>
              </w:rPr>
              <w:t>R</w:t>
            </w:r>
            <w:r w:rsidRPr="007313FD">
              <w:rPr>
                <w:rFonts w:ascii="Atkinson Hyperlegible" w:hAnsi="Atkinson Hyperlegible"/>
                <w:sz w:val="24"/>
                <w:szCs w:val="24"/>
              </w:rPr>
              <w:t xml:space="preserve">ight of </w:t>
            </w:r>
            <w:r w:rsidR="00625BC4" w:rsidRPr="007313FD">
              <w:rPr>
                <w:rFonts w:ascii="Atkinson Hyperlegible" w:hAnsi="Atkinson Hyperlegible"/>
                <w:sz w:val="24"/>
                <w:szCs w:val="24"/>
              </w:rPr>
              <w:t>A</w:t>
            </w:r>
            <w:r w:rsidRPr="007313FD">
              <w:rPr>
                <w:rFonts w:ascii="Atkinson Hyperlegible" w:hAnsi="Atkinson Hyperlegible"/>
                <w:sz w:val="24"/>
                <w:szCs w:val="24"/>
              </w:rPr>
              <w:t>ccess or information request reference numbers if linked to this application.</w:t>
            </w:r>
          </w:p>
        </w:tc>
        <w:tc>
          <w:tcPr>
            <w:tcW w:w="3974" w:type="dxa"/>
            <w:tcBorders>
              <w:top w:val="single" w:sz="4" w:space="0" w:color="231F20"/>
              <w:left w:val="nil"/>
              <w:bottom w:val="single" w:sz="4" w:space="0" w:color="auto"/>
            </w:tcBorders>
            <w:vAlign w:val="center"/>
          </w:tcPr>
          <w:p w14:paraId="0E5BEEEF" w14:textId="79EA3792" w:rsidR="001F7770" w:rsidRPr="007313FD" w:rsidRDefault="00CD644C" w:rsidP="00B43BFA">
            <w:pPr>
              <w:rPr>
                <w:rFonts w:ascii="Atkinson Hyperlegible" w:hAnsi="Atkinson Hyperlegible"/>
                <w:sz w:val="24"/>
                <w:szCs w:val="24"/>
              </w:rPr>
            </w:pPr>
            <w:r>
              <w:rPr>
                <w:rFonts w:ascii="Atkinson Hyperlegible" w:hAnsi="Atkinson Hyperlegible"/>
                <w:sz w:val="24"/>
                <w:szCs w:val="24"/>
              </w:rPr>
              <w:fldChar w:fldCharType="begin">
                <w:ffData>
                  <w:name w:val="Text3"/>
                  <w:enabled/>
                  <w:calcOnExit w:val="0"/>
                  <w:textInput>
                    <w:default w:val="[Any previous Information Rights application references e.g. EPROA00000 / EPCRT00000]"/>
                  </w:textInput>
                </w:ffData>
              </w:fldChar>
            </w:r>
            <w:bookmarkStart w:id="0" w:name="Text3"/>
            <w:r>
              <w:rPr>
                <w:rFonts w:ascii="Atkinson Hyperlegible" w:hAnsi="Atkinson Hyperlegible"/>
                <w:sz w:val="24"/>
                <w:szCs w:val="24"/>
              </w:rPr>
              <w:instrText xml:space="preserve"> FORMTEXT </w:instrText>
            </w:r>
            <w:r>
              <w:rPr>
                <w:rFonts w:ascii="Atkinson Hyperlegible" w:hAnsi="Atkinson Hyperlegible"/>
                <w:sz w:val="24"/>
                <w:szCs w:val="24"/>
              </w:rPr>
            </w:r>
            <w:r>
              <w:rPr>
                <w:rFonts w:ascii="Atkinson Hyperlegible" w:hAnsi="Atkinson Hyperlegible"/>
                <w:sz w:val="24"/>
                <w:szCs w:val="24"/>
              </w:rPr>
              <w:fldChar w:fldCharType="separate"/>
            </w:r>
            <w:r>
              <w:rPr>
                <w:rFonts w:ascii="Atkinson Hyperlegible" w:hAnsi="Atkinson Hyperlegible"/>
                <w:noProof/>
                <w:sz w:val="24"/>
                <w:szCs w:val="24"/>
              </w:rPr>
              <w:t>[Any previous Information Rights application references e.g. EPROA00000 / EPCRT00000]</w:t>
            </w:r>
            <w:r>
              <w:rPr>
                <w:rFonts w:ascii="Atkinson Hyperlegible" w:hAnsi="Atkinson Hyperlegible"/>
                <w:sz w:val="24"/>
                <w:szCs w:val="24"/>
              </w:rPr>
              <w:fldChar w:fldCharType="end"/>
            </w:r>
            <w:bookmarkEnd w:id="0"/>
          </w:p>
        </w:tc>
      </w:tr>
    </w:tbl>
    <w:p w14:paraId="0E5BEEF1" w14:textId="77777777" w:rsidR="00691A8D" w:rsidRPr="00A910D5" w:rsidRDefault="00691A8D" w:rsidP="00C906AD">
      <w:pPr>
        <w:spacing w:line="360" w:lineRule="auto"/>
        <w:rPr>
          <w:rFonts w:ascii="Atkinson Hyperlegible" w:hAnsi="Atkinson Hyperlegible"/>
          <w:sz w:val="12"/>
          <w:szCs w:val="10"/>
        </w:rPr>
      </w:pPr>
    </w:p>
    <w:tbl>
      <w:tblPr>
        <w:tblStyle w:val="TableGrid0"/>
        <w:tblW w:w="102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95"/>
        <w:gridCol w:w="5105"/>
      </w:tblGrid>
      <w:tr w:rsidR="00BB7D14" w14:paraId="0B2479AC" w14:textId="77777777" w:rsidTr="007C37EA">
        <w:trPr>
          <w:trHeight w:val="315"/>
        </w:trPr>
        <w:tc>
          <w:tcPr>
            <w:tcW w:w="10200" w:type="dxa"/>
            <w:gridSpan w:val="2"/>
            <w:tcBorders>
              <w:top w:val="single" w:sz="6" w:space="0" w:color="231F20"/>
              <w:left w:val="single" w:sz="6" w:space="0" w:color="231F20"/>
              <w:bottom w:val="single" w:sz="6" w:space="0" w:color="231F20"/>
              <w:right w:val="single" w:sz="6" w:space="0" w:color="231F20"/>
            </w:tcBorders>
            <w:shd w:val="clear" w:color="auto" w:fill="004990"/>
            <w:tcMar>
              <w:top w:w="30" w:type="dxa"/>
              <w:left w:w="105" w:type="dxa"/>
              <w:right w:w="105" w:type="dxa"/>
            </w:tcMar>
          </w:tcPr>
          <w:p w14:paraId="59F445BE" w14:textId="1C45401B" w:rsidR="00BB7D14" w:rsidRPr="00A910D5" w:rsidRDefault="00BB7D14" w:rsidP="00D22D2F">
            <w:pPr>
              <w:pStyle w:val="ListParagraph"/>
              <w:numPr>
                <w:ilvl w:val="0"/>
                <w:numId w:val="8"/>
              </w:numPr>
              <w:tabs>
                <w:tab w:val="center" w:pos="1821"/>
              </w:tabs>
              <w:ind w:left="447" w:right="3122"/>
              <w:rPr>
                <w:rFonts w:ascii="Atkinson Hyperlegible" w:eastAsia="Atkinson Hyperlegible" w:hAnsi="Atkinson Hyperlegible" w:cs="Atkinson Hyperlegible"/>
                <w:b/>
                <w:bCs/>
                <w:color w:val="FFFFFF" w:themeColor="background1"/>
                <w:sz w:val="24"/>
                <w:szCs w:val="24"/>
              </w:rPr>
            </w:pPr>
            <w:r w:rsidRPr="00A910D5">
              <w:rPr>
                <w:rFonts w:ascii="Atkinson Hyperlegible" w:eastAsia="Atkinson Hyperlegible" w:hAnsi="Atkinson Hyperlegible" w:cs="Atkinson Hyperlegible"/>
                <w:b/>
                <w:bCs/>
                <w:color w:val="FFFFFF" w:themeColor="background1"/>
                <w:sz w:val="24"/>
                <w:szCs w:val="24"/>
              </w:rPr>
              <w:t xml:space="preserve">Legal representative details </w:t>
            </w:r>
          </w:p>
        </w:tc>
      </w:tr>
      <w:tr w:rsidR="00BB7D14" w14:paraId="200E7C94" w14:textId="77777777" w:rsidTr="007C37EA">
        <w:trPr>
          <w:trHeight w:val="375"/>
        </w:trPr>
        <w:tc>
          <w:tcPr>
            <w:tcW w:w="10200" w:type="dxa"/>
            <w:gridSpan w:val="2"/>
            <w:tcBorders>
              <w:top w:val="single" w:sz="6" w:space="0" w:color="231F20"/>
              <w:left w:val="single" w:sz="6" w:space="0" w:color="231F20"/>
              <w:bottom w:val="single" w:sz="6" w:space="0" w:color="231F20"/>
              <w:right w:val="single" w:sz="6" w:space="0" w:color="231F20"/>
            </w:tcBorders>
            <w:tcMar>
              <w:top w:w="105" w:type="dxa"/>
              <w:left w:w="105" w:type="dxa"/>
              <w:right w:w="105" w:type="dxa"/>
            </w:tcMar>
          </w:tcPr>
          <w:p w14:paraId="5216C3FC" w14:textId="77777777" w:rsidR="00354A43" w:rsidRDefault="00BB7D14" w:rsidP="007C37EA">
            <w:pPr>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sz w:val="24"/>
                <w:szCs w:val="24"/>
              </w:rPr>
              <w:t xml:space="preserve">If you </w:t>
            </w:r>
            <w:r>
              <w:rPr>
                <w:rFonts w:ascii="Atkinson Hyperlegible" w:eastAsia="Atkinson Hyperlegible" w:hAnsi="Atkinson Hyperlegible" w:cs="Atkinson Hyperlegible"/>
                <w:sz w:val="24"/>
                <w:szCs w:val="24"/>
              </w:rPr>
              <w:t>do not have legal representation</w:t>
            </w:r>
            <w:r w:rsidR="00A910D5">
              <w:rPr>
                <w:rFonts w:ascii="Atkinson Hyperlegible" w:eastAsia="Atkinson Hyperlegible" w:hAnsi="Atkinson Hyperlegible" w:cs="Atkinson Hyperlegible"/>
                <w:sz w:val="24"/>
                <w:szCs w:val="24"/>
              </w:rPr>
              <w:t>,</w:t>
            </w:r>
            <w:r w:rsidRPr="058DA307">
              <w:rPr>
                <w:rFonts w:ascii="Atkinson Hyperlegible" w:eastAsia="Atkinson Hyperlegible" w:hAnsi="Atkinson Hyperlegible" w:cs="Atkinson Hyperlegible"/>
                <w:sz w:val="24"/>
                <w:szCs w:val="24"/>
              </w:rPr>
              <w:t xml:space="preserve"> do not complete this section</w:t>
            </w:r>
            <w:r w:rsidR="00354A43">
              <w:rPr>
                <w:rFonts w:ascii="Atkinson Hyperlegible" w:eastAsia="Atkinson Hyperlegible" w:hAnsi="Atkinson Hyperlegible" w:cs="Atkinson Hyperlegible"/>
                <w:sz w:val="24"/>
                <w:szCs w:val="24"/>
              </w:rPr>
              <w:t>.</w:t>
            </w:r>
          </w:p>
          <w:p w14:paraId="42296307" w14:textId="77777777" w:rsidR="00354A43" w:rsidRDefault="00354A43" w:rsidP="007C37EA">
            <w:pPr>
              <w:spacing w:line="259" w:lineRule="auto"/>
              <w:rPr>
                <w:rFonts w:ascii="Atkinson Hyperlegible" w:eastAsia="Atkinson Hyperlegible" w:hAnsi="Atkinson Hyperlegible" w:cs="Atkinson Hyperlegible"/>
                <w:sz w:val="24"/>
                <w:szCs w:val="24"/>
              </w:rPr>
            </w:pPr>
          </w:p>
          <w:p w14:paraId="115C6154" w14:textId="1F71214A" w:rsidR="00BB7D14" w:rsidRDefault="00354A43" w:rsidP="007C37EA">
            <w:pPr>
              <w:spacing w:line="259" w:lineRule="auto"/>
              <w:rPr>
                <w:rFonts w:ascii="Atkinson Hyperlegible" w:eastAsia="Atkinson Hyperlegible" w:hAnsi="Atkinson Hyperlegible" w:cs="Atkinson Hyperlegible"/>
                <w:sz w:val="24"/>
                <w:szCs w:val="24"/>
              </w:rPr>
            </w:pPr>
            <w:r w:rsidRPr="00354A43">
              <w:rPr>
                <w:rFonts w:ascii="Atkinson Hyperlegible" w:hAnsi="Atkinson Hyperlegible"/>
                <w:color w:val="000000" w:themeColor="text1"/>
                <w:sz w:val="24"/>
                <w:szCs w:val="24"/>
              </w:rPr>
              <w:t>Essex Police</w:t>
            </w:r>
            <w:r w:rsidRPr="00354A43">
              <w:rPr>
                <w:rFonts w:ascii="Atkinson Hyperlegible" w:hAnsi="Atkinson Hyperlegible"/>
                <w:b/>
                <w:color w:val="000000" w:themeColor="text1"/>
                <w:sz w:val="24"/>
                <w:szCs w:val="24"/>
              </w:rPr>
              <w:t xml:space="preserve"> </w:t>
            </w:r>
            <w:r w:rsidRPr="00354A43">
              <w:rPr>
                <w:rFonts w:ascii="Atkinson Hyperlegible" w:hAnsi="Atkinson Hyperlegible"/>
                <w:color w:val="000000" w:themeColor="text1"/>
                <w:sz w:val="24"/>
                <w:szCs w:val="24"/>
              </w:rPr>
              <w:t xml:space="preserve">will not discuss your request with another party or disclose details without your consent. If you have a potential legal </w:t>
            </w:r>
            <w:proofErr w:type="gramStart"/>
            <w:r w:rsidRPr="00354A43">
              <w:rPr>
                <w:rFonts w:ascii="Atkinson Hyperlegible" w:hAnsi="Atkinson Hyperlegible"/>
                <w:color w:val="000000" w:themeColor="text1"/>
                <w:sz w:val="24"/>
                <w:szCs w:val="24"/>
              </w:rPr>
              <w:t>representative</w:t>
            </w:r>
            <w:proofErr w:type="gramEnd"/>
            <w:r w:rsidRPr="00354A43">
              <w:rPr>
                <w:rFonts w:ascii="Atkinson Hyperlegible" w:hAnsi="Atkinson Hyperlegible"/>
                <w:color w:val="000000" w:themeColor="text1"/>
                <w:sz w:val="24"/>
                <w:szCs w:val="24"/>
              </w:rPr>
              <w:t xml:space="preserve"> please provide their contact details below as disclosure will be sent direct to them.</w:t>
            </w:r>
          </w:p>
        </w:tc>
      </w:tr>
      <w:tr w:rsidR="00BB7D14" w14:paraId="30D6C261" w14:textId="77777777" w:rsidTr="007C37EA">
        <w:trPr>
          <w:trHeight w:val="510"/>
        </w:trPr>
        <w:tc>
          <w:tcPr>
            <w:tcW w:w="509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tcPr>
          <w:p w14:paraId="66CE01EB" w14:textId="77777777" w:rsidR="00BB7D14" w:rsidRDefault="00BB7D14" w:rsidP="007C37EA">
            <w:pPr>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Representative</w:t>
            </w:r>
          </w:p>
        </w:tc>
        <w:tc>
          <w:tcPr>
            <w:tcW w:w="5105"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082C9181" w14:textId="77777777" w:rsidR="00BB7D14" w:rsidRDefault="00BB7D14" w:rsidP="007C37EA">
            <w:pPr>
              <w:spacing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Text1"/>
                  <w:enabled/>
                  <w:calcOnExit w:val="0"/>
                  <w:textInput>
                    <w:default w:val="[Representative Full Nam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[Representative Full Name]</w:t>
            </w:r>
            <w:r>
              <w:rPr>
                <w:rFonts w:ascii="Atkinson Hyperlegible" w:hAnsi="Atkinson Hyperlegible"/>
                <w:color w:val="auto"/>
                <w:sz w:val="24"/>
                <w:szCs w:val="24"/>
              </w:rPr>
              <w:fldChar w:fldCharType="end"/>
            </w:r>
          </w:p>
        </w:tc>
      </w:tr>
      <w:tr w:rsidR="00BB7D14" w14:paraId="509E4194" w14:textId="77777777" w:rsidTr="007C37EA">
        <w:trPr>
          <w:trHeight w:val="510"/>
        </w:trPr>
        <w:tc>
          <w:tcPr>
            <w:tcW w:w="509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tcPr>
          <w:p w14:paraId="39EBC5C6" w14:textId="77777777" w:rsidR="00BB7D14" w:rsidRDefault="00BB7D14" w:rsidP="007C37EA">
            <w:pPr>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Organisation/Company</w:t>
            </w:r>
          </w:p>
        </w:tc>
        <w:tc>
          <w:tcPr>
            <w:tcW w:w="5105"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250F2229" w14:textId="77777777" w:rsidR="00BB7D14" w:rsidRDefault="00BB7D14" w:rsidP="007C37EA">
            <w:pPr>
              <w:spacing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Organisation / Company Nam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[Organisation / Company Name]</w:t>
            </w:r>
            <w:r>
              <w:rPr>
                <w:rFonts w:ascii="Atkinson Hyperlegible" w:hAnsi="Atkinson Hyperlegible"/>
                <w:color w:val="auto"/>
                <w:sz w:val="24"/>
                <w:szCs w:val="24"/>
              </w:rPr>
              <w:fldChar w:fldCharType="end"/>
            </w:r>
          </w:p>
        </w:tc>
      </w:tr>
      <w:tr w:rsidR="00BB7D14" w14:paraId="166F089F" w14:textId="77777777" w:rsidTr="007C37EA">
        <w:trPr>
          <w:trHeight w:val="510"/>
        </w:trPr>
        <w:tc>
          <w:tcPr>
            <w:tcW w:w="509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tcPr>
          <w:p w14:paraId="6246BDEE" w14:textId="77777777" w:rsidR="00BB7D14" w:rsidRDefault="00BB7D14" w:rsidP="007C37EA">
            <w:pPr>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 xml:space="preserve">Email address </w:t>
            </w:r>
          </w:p>
        </w:tc>
        <w:tc>
          <w:tcPr>
            <w:tcW w:w="5105"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4EF13445" w14:textId="77777777" w:rsidR="00BB7D14" w:rsidRDefault="00BB7D14" w:rsidP="007C37EA">
            <w:pPr>
              <w:spacing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For correspondence / disclosure purposes]"/>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[For correspondence / disclosure purposes]</w:t>
            </w:r>
            <w:r>
              <w:rPr>
                <w:rFonts w:ascii="Atkinson Hyperlegible" w:hAnsi="Atkinson Hyperlegible"/>
                <w:color w:val="auto"/>
                <w:sz w:val="24"/>
                <w:szCs w:val="24"/>
              </w:rPr>
              <w:fldChar w:fldCharType="end"/>
            </w:r>
          </w:p>
        </w:tc>
      </w:tr>
      <w:tr w:rsidR="00BB7D14" w14:paraId="0D0282E2" w14:textId="77777777" w:rsidTr="007C37EA">
        <w:trPr>
          <w:trHeight w:val="510"/>
        </w:trPr>
        <w:tc>
          <w:tcPr>
            <w:tcW w:w="5095" w:type="dxa"/>
            <w:tcBorders>
              <w:top w:val="single" w:sz="6" w:space="0" w:color="231F20"/>
              <w:left w:val="single" w:sz="6" w:space="0" w:color="231F20"/>
              <w:bottom w:val="single" w:sz="6" w:space="0" w:color="231F20"/>
              <w:right w:val="single" w:sz="6" w:space="0" w:color="231F20"/>
            </w:tcBorders>
            <w:shd w:val="clear" w:color="auto" w:fill="DEEAF6" w:themeFill="accent1" w:themeFillTint="33"/>
            <w:tcMar>
              <w:top w:w="105" w:type="dxa"/>
              <w:left w:w="105" w:type="dxa"/>
              <w:right w:w="105" w:type="dxa"/>
            </w:tcMar>
          </w:tcPr>
          <w:p w14:paraId="3CAA6F2A" w14:textId="77777777" w:rsidR="00BB7D14" w:rsidRDefault="00BB7D14" w:rsidP="007C37EA">
            <w:pPr>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Telephone number</w:t>
            </w:r>
          </w:p>
        </w:tc>
        <w:tc>
          <w:tcPr>
            <w:tcW w:w="5105" w:type="dxa"/>
            <w:tcBorders>
              <w:top w:val="single" w:sz="6" w:space="0" w:color="231F20"/>
              <w:left w:val="single" w:sz="6" w:space="0" w:color="231F20"/>
              <w:bottom w:val="single" w:sz="6" w:space="0" w:color="231F20"/>
              <w:right w:val="single" w:sz="6" w:space="0" w:color="231F20"/>
            </w:tcBorders>
            <w:tcMar>
              <w:top w:w="30" w:type="dxa"/>
              <w:left w:w="105" w:type="dxa"/>
              <w:right w:w="105" w:type="dxa"/>
            </w:tcMar>
          </w:tcPr>
          <w:p w14:paraId="717768F5" w14:textId="77777777" w:rsidR="00BB7D14" w:rsidRDefault="00BB7D14" w:rsidP="007C37EA">
            <w:pPr>
              <w:spacing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For correspondence purposes]"/>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[For correspondence purposes]</w:t>
            </w:r>
            <w:r>
              <w:rPr>
                <w:rFonts w:ascii="Atkinson Hyperlegible" w:hAnsi="Atkinson Hyperlegible"/>
                <w:color w:val="auto"/>
                <w:sz w:val="24"/>
                <w:szCs w:val="24"/>
              </w:rPr>
              <w:fldChar w:fldCharType="end"/>
            </w:r>
          </w:p>
        </w:tc>
      </w:tr>
    </w:tbl>
    <w:p w14:paraId="6E3F4BE1" w14:textId="77777777" w:rsidR="00CC3ABA" w:rsidRDefault="00CC3ABA">
      <w:pPr>
        <w:spacing w:line="259" w:lineRule="auto"/>
        <w:rPr>
          <w:rFonts w:ascii="Atkinson Hyperlegible" w:hAnsi="Atkinson Hyperlegible"/>
          <w:sz w:val="24"/>
        </w:rPr>
      </w:pPr>
    </w:p>
    <w:tbl>
      <w:tblPr>
        <w:tblStyle w:val="TableGrid0"/>
        <w:tblW w:w="102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37"/>
        <w:gridCol w:w="4963"/>
      </w:tblGrid>
      <w:tr w:rsidR="0058302E" w14:paraId="36829723" w14:textId="77777777" w:rsidTr="007C37EA">
        <w:trPr>
          <w:trHeight w:val="315"/>
        </w:trPr>
        <w:tc>
          <w:tcPr>
            <w:tcW w:w="10200" w:type="dxa"/>
            <w:gridSpan w:val="2"/>
            <w:tcBorders>
              <w:top w:val="single" w:sz="6" w:space="0" w:color="231F20"/>
              <w:left w:val="single" w:sz="6" w:space="0" w:color="231F20"/>
              <w:bottom w:val="single" w:sz="6" w:space="0" w:color="231F20"/>
              <w:right w:val="single" w:sz="6" w:space="0" w:color="231F20"/>
            </w:tcBorders>
            <w:shd w:val="clear" w:color="auto" w:fill="004990"/>
            <w:tcMar>
              <w:top w:w="30" w:type="dxa"/>
              <w:left w:w="105" w:type="dxa"/>
              <w:right w:w="105" w:type="dxa"/>
            </w:tcMar>
          </w:tcPr>
          <w:p w14:paraId="3E72004E" w14:textId="3540992F" w:rsidR="0058302E" w:rsidRPr="00F43F1F" w:rsidRDefault="0058302E" w:rsidP="00F43F1F">
            <w:pPr>
              <w:pStyle w:val="ListParagraph"/>
              <w:numPr>
                <w:ilvl w:val="0"/>
                <w:numId w:val="8"/>
              </w:numPr>
              <w:tabs>
                <w:tab w:val="center" w:pos="1821"/>
              </w:tabs>
              <w:ind w:left="447" w:right="3122"/>
              <w:rPr>
                <w:rFonts w:ascii="Atkinson Hyperlegible" w:eastAsia="Atkinson Hyperlegible" w:hAnsi="Atkinson Hyperlegible" w:cs="Atkinson Hyperlegible"/>
                <w:color w:val="FFFFFF" w:themeColor="background1"/>
                <w:sz w:val="24"/>
                <w:szCs w:val="24"/>
              </w:rPr>
            </w:pPr>
            <w:r w:rsidRPr="00F43F1F">
              <w:rPr>
                <w:rFonts w:ascii="Atkinson Hyperlegible" w:eastAsia="Atkinson Hyperlegible" w:hAnsi="Atkinson Hyperlegible" w:cs="Atkinson Hyperlegible"/>
                <w:b/>
                <w:bCs/>
                <w:color w:val="FFFFFF" w:themeColor="background1"/>
                <w:sz w:val="24"/>
                <w:szCs w:val="24"/>
              </w:rPr>
              <w:t xml:space="preserve"> Personal Information - Victim</w:t>
            </w:r>
          </w:p>
        </w:tc>
      </w:tr>
      <w:tr w:rsidR="0058302E" w14:paraId="76602EFA" w14:textId="77777777" w:rsidTr="007C37EA">
        <w:trPr>
          <w:trHeight w:val="510"/>
        </w:trPr>
        <w:tc>
          <w:tcPr>
            <w:tcW w:w="5237" w:type="dxa"/>
            <w:tcBorders>
              <w:top w:val="single" w:sz="6" w:space="0" w:color="231F20"/>
              <w:left w:val="single" w:sz="6" w:space="0" w:color="231F20"/>
              <w:bottom w:val="single" w:sz="6" w:space="0" w:color="231F20"/>
              <w:right w:val="single" w:sz="6" w:space="0" w:color="231F20"/>
            </w:tcBorders>
            <w:shd w:val="clear" w:color="auto" w:fill="DEE9F6"/>
            <w:tcMar>
              <w:left w:w="105" w:type="dxa"/>
              <w:right w:w="105" w:type="dxa"/>
            </w:tcMar>
            <w:vAlign w:val="center"/>
          </w:tcPr>
          <w:p w14:paraId="1C56498F" w14:textId="3F75803D" w:rsidR="0058302E" w:rsidRPr="00643CEC" w:rsidRDefault="00F21467" w:rsidP="007C37EA">
            <w:pPr>
              <w:spacing w:line="259" w:lineRule="auto"/>
              <w:ind w:left="624" w:hanging="624"/>
              <w:rPr>
                <w:rFonts w:ascii="Atkinson Hyperlegible" w:eastAsia="Atkinson Hyperlegible" w:hAnsi="Atkinson Hyperlegible" w:cs="Atkinson Hyperlegible"/>
                <w:b/>
                <w:bCs/>
                <w:sz w:val="24"/>
                <w:szCs w:val="24"/>
              </w:rPr>
            </w:pPr>
            <w:r>
              <w:rPr>
                <w:rFonts w:ascii="Atkinson Hyperlegible" w:eastAsia="Atkinson Hyperlegible" w:hAnsi="Atkinson Hyperlegible" w:cs="Atkinson Hyperlegible"/>
                <w:b/>
                <w:bCs/>
                <w:sz w:val="24"/>
                <w:szCs w:val="24"/>
              </w:rPr>
              <w:t>Victim</w:t>
            </w:r>
            <w:r w:rsidR="0058302E" w:rsidRPr="058DA307">
              <w:rPr>
                <w:rFonts w:ascii="Atkinson Hyperlegible" w:eastAsia="Atkinson Hyperlegible" w:hAnsi="Atkinson Hyperlegible" w:cs="Atkinson Hyperlegible"/>
                <w:b/>
                <w:bCs/>
                <w:sz w:val="24"/>
                <w:szCs w:val="24"/>
              </w:rPr>
              <w:t xml:space="preserve"> </w:t>
            </w:r>
            <w:r w:rsidR="0058302E">
              <w:rPr>
                <w:rFonts w:ascii="Atkinson Hyperlegible" w:eastAsia="Atkinson Hyperlegible" w:hAnsi="Atkinson Hyperlegible" w:cs="Atkinson Hyperlegible"/>
                <w:b/>
                <w:bCs/>
                <w:sz w:val="24"/>
                <w:szCs w:val="24"/>
              </w:rPr>
              <w:t>F</w:t>
            </w:r>
            <w:r w:rsidR="0058302E" w:rsidRPr="058DA307">
              <w:rPr>
                <w:rFonts w:ascii="Atkinson Hyperlegible" w:eastAsia="Atkinson Hyperlegible" w:hAnsi="Atkinson Hyperlegible" w:cs="Atkinson Hyperlegible"/>
                <w:b/>
                <w:bCs/>
                <w:sz w:val="24"/>
                <w:szCs w:val="24"/>
              </w:rPr>
              <w:t>orename(s)</w:t>
            </w:r>
          </w:p>
        </w:tc>
        <w:tc>
          <w:tcPr>
            <w:tcW w:w="4963" w:type="dxa"/>
            <w:tcBorders>
              <w:top w:val="single" w:sz="6" w:space="0" w:color="231F20"/>
              <w:left w:val="single" w:sz="6" w:space="0" w:color="231F20"/>
              <w:bottom w:val="single" w:sz="6" w:space="0" w:color="231F20"/>
              <w:right w:val="single" w:sz="6" w:space="0" w:color="231F20"/>
            </w:tcBorders>
            <w:tcMar>
              <w:left w:w="105" w:type="dxa"/>
              <w:right w:w="105" w:type="dxa"/>
            </w:tcMar>
            <w:vAlign w:val="center"/>
          </w:tcPr>
          <w:p w14:paraId="3550C346" w14:textId="55ECD4E0" w:rsidR="0058302E" w:rsidRDefault="00F21467" w:rsidP="007C37EA">
            <w:pPr>
              <w:spacing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Victim Forename(s)]"/>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[Victim Forename(s)]</w:t>
            </w:r>
            <w:r>
              <w:rPr>
                <w:rFonts w:ascii="Atkinson Hyperlegible" w:hAnsi="Atkinson Hyperlegible"/>
                <w:color w:val="auto"/>
                <w:sz w:val="24"/>
                <w:szCs w:val="24"/>
              </w:rPr>
              <w:fldChar w:fldCharType="end"/>
            </w:r>
          </w:p>
        </w:tc>
      </w:tr>
      <w:tr w:rsidR="0058302E" w14:paraId="086974D0" w14:textId="77777777" w:rsidTr="007C37EA">
        <w:trPr>
          <w:trHeight w:val="510"/>
        </w:trPr>
        <w:tc>
          <w:tcPr>
            <w:tcW w:w="5237" w:type="dxa"/>
            <w:tcBorders>
              <w:top w:val="single" w:sz="6" w:space="0" w:color="231F20"/>
              <w:left w:val="single" w:sz="6" w:space="0" w:color="231F20"/>
              <w:bottom w:val="single" w:sz="6" w:space="0" w:color="231F20"/>
              <w:right w:val="single" w:sz="6" w:space="0" w:color="231F20"/>
            </w:tcBorders>
            <w:shd w:val="clear" w:color="auto" w:fill="DEE9F6"/>
            <w:tcMar>
              <w:left w:w="105" w:type="dxa"/>
              <w:right w:w="105" w:type="dxa"/>
            </w:tcMar>
            <w:vAlign w:val="center"/>
          </w:tcPr>
          <w:p w14:paraId="62F72D82" w14:textId="75E5D376" w:rsidR="0058302E" w:rsidRPr="00643CEC" w:rsidRDefault="00F21467" w:rsidP="007C37EA">
            <w:pPr>
              <w:spacing w:line="259" w:lineRule="auto"/>
              <w:rPr>
                <w:rFonts w:ascii="Atkinson Hyperlegible" w:eastAsia="Atkinson Hyperlegible" w:hAnsi="Atkinson Hyperlegible" w:cs="Atkinson Hyperlegible"/>
                <w:b/>
                <w:bCs/>
                <w:sz w:val="24"/>
                <w:szCs w:val="24"/>
              </w:rPr>
            </w:pPr>
            <w:r>
              <w:rPr>
                <w:rFonts w:ascii="Atkinson Hyperlegible" w:eastAsia="Atkinson Hyperlegible" w:hAnsi="Atkinson Hyperlegible" w:cs="Atkinson Hyperlegible"/>
                <w:b/>
                <w:bCs/>
                <w:sz w:val="24"/>
                <w:szCs w:val="24"/>
              </w:rPr>
              <w:t>Victim</w:t>
            </w:r>
            <w:r w:rsidR="0058302E">
              <w:rPr>
                <w:rFonts w:ascii="Atkinson Hyperlegible" w:eastAsia="Atkinson Hyperlegible" w:hAnsi="Atkinson Hyperlegible" w:cs="Atkinson Hyperlegible"/>
                <w:b/>
                <w:bCs/>
                <w:sz w:val="24"/>
                <w:szCs w:val="24"/>
              </w:rPr>
              <w:t xml:space="preserve"> </w:t>
            </w:r>
            <w:r w:rsidR="0058302E" w:rsidRPr="058DA307">
              <w:rPr>
                <w:rFonts w:ascii="Atkinson Hyperlegible" w:eastAsia="Atkinson Hyperlegible" w:hAnsi="Atkinson Hyperlegible" w:cs="Atkinson Hyperlegible"/>
                <w:b/>
                <w:bCs/>
                <w:sz w:val="24"/>
                <w:szCs w:val="24"/>
              </w:rPr>
              <w:t>Surname/Family name</w:t>
            </w:r>
          </w:p>
        </w:tc>
        <w:tc>
          <w:tcPr>
            <w:tcW w:w="4963" w:type="dxa"/>
            <w:tcBorders>
              <w:top w:val="single" w:sz="6" w:space="0" w:color="231F20"/>
              <w:left w:val="single" w:sz="6" w:space="0" w:color="231F20"/>
              <w:bottom w:val="single" w:sz="6" w:space="0" w:color="231F20"/>
              <w:right w:val="single" w:sz="6" w:space="0" w:color="231F20"/>
            </w:tcBorders>
            <w:tcMar>
              <w:left w:w="105" w:type="dxa"/>
              <w:right w:w="105" w:type="dxa"/>
            </w:tcMar>
            <w:vAlign w:val="center"/>
          </w:tcPr>
          <w:p w14:paraId="3F99C00C" w14:textId="082B6723" w:rsidR="0058302E" w:rsidRDefault="00F21467" w:rsidP="007C37EA">
            <w:pPr>
              <w:spacing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Victim Surnam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[Victim Surname]</w:t>
            </w:r>
            <w:r>
              <w:rPr>
                <w:rFonts w:ascii="Atkinson Hyperlegible" w:hAnsi="Atkinson Hyperlegible"/>
                <w:color w:val="auto"/>
                <w:sz w:val="24"/>
                <w:szCs w:val="24"/>
              </w:rPr>
              <w:fldChar w:fldCharType="end"/>
            </w:r>
          </w:p>
        </w:tc>
      </w:tr>
      <w:tr w:rsidR="0058302E" w14:paraId="7B3E2A22" w14:textId="77777777" w:rsidTr="007C37EA">
        <w:trPr>
          <w:trHeight w:val="390"/>
        </w:trPr>
        <w:tc>
          <w:tcPr>
            <w:tcW w:w="5237" w:type="dxa"/>
            <w:tcBorders>
              <w:top w:val="single" w:sz="6" w:space="0" w:color="231F20"/>
              <w:left w:val="single" w:sz="6" w:space="0" w:color="231F20"/>
              <w:bottom w:val="single" w:sz="6" w:space="0" w:color="231F20"/>
              <w:right w:val="single" w:sz="6" w:space="0" w:color="231F20"/>
            </w:tcBorders>
            <w:shd w:val="clear" w:color="auto" w:fill="DEE9F6"/>
            <w:tcMar>
              <w:left w:w="105" w:type="dxa"/>
              <w:right w:w="105" w:type="dxa"/>
            </w:tcMar>
            <w:vAlign w:val="center"/>
          </w:tcPr>
          <w:p w14:paraId="50B30AFB" w14:textId="77777777" w:rsidR="0058302E" w:rsidRDefault="0058302E" w:rsidP="007C37EA">
            <w:pPr>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Have you used or been known by any other names</w:t>
            </w:r>
          </w:p>
        </w:tc>
        <w:tc>
          <w:tcPr>
            <w:tcW w:w="4963" w:type="dxa"/>
            <w:tcBorders>
              <w:top w:val="single" w:sz="6" w:space="0" w:color="231F20"/>
              <w:left w:val="single" w:sz="6" w:space="0" w:color="231F20"/>
              <w:bottom w:val="single" w:sz="6" w:space="0" w:color="231F20"/>
              <w:right w:val="single" w:sz="6" w:space="0" w:color="231F20"/>
            </w:tcBorders>
            <w:tcMar>
              <w:left w:w="105" w:type="dxa"/>
              <w:right w:w="105" w:type="dxa"/>
            </w:tcMar>
            <w:vAlign w:val="center"/>
          </w:tcPr>
          <w:p w14:paraId="7FB91A98" w14:textId="77777777" w:rsidR="0058302E" w:rsidRDefault="0058302E" w:rsidP="007C37EA">
            <w:pPr>
              <w:spacing w:line="259" w:lineRule="auto"/>
              <w:rPr>
                <w:rFonts w:ascii="Atkinson Hyperlegible" w:eastAsia="Atkinson Hyperlegible" w:hAnsi="Atkinson Hyperlegible" w:cs="Atkinson Hyperlegible"/>
                <w:sz w:val="24"/>
                <w:szCs w:val="24"/>
              </w:rPr>
            </w:pP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r>
              <w:rPr>
                <w:rFonts w:ascii="Atkinson Hyperlegible" w:eastAsia="Atkinson Hyperlegible" w:hAnsi="Atkinson Hyperlegible" w:cs="Atkinson Hyperlegible"/>
                <w:b/>
                <w:bCs/>
                <w:sz w:val="24"/>
                <w:szCs w:val="24"/>
              </w:rPr>
              <w:t xml:space="preserve"> </w:t>
            </w:r>
            <w:r w:rsidRPr="058DA307">
              <w:rPr>
                <w:rFonts w:ascii="Atkinson Hyperlegible" w:eastAsia="Atkinson Hyperlegible" w:hAnsi="Atkinson Hyperlegible" w:cs="Atkinson Hyperlegible"/>
                <w:b/>
                <w:bCs/>
                <w:sz w:val="24"/>
                <w:szCs w:val="24"/>
              </w:rPr>
              <w:t xml:space="preserve">Yes    </w:t>
            </w:r>
            <w:r>
              <w:rPr>
                <w:rFonts w:ascii="Atkinson Hyperlegible" w:eastAsia="Atkinson Hyperlegible" w:hAnsi="Atkinson Hyperlegible" w:cs="Atkinson Hyperlegible"/>
                <w:b/>
                <w:bCs/>
                <w:sz w:val="24"/>
                <w:szCs w:val="24"/>
              </w:rPr>
              <w:t xml:space="preserve">             </w:t>
            </w:r>
            <w:r w:rsidRPr="058DA307">
              <w:rPr>
                <w:rFonts w:ascii="Atkinson Hyperlegible" w:eastAsia="Atkinson Hyperlegible" w:hAnsi="Atkinson Hyperlegible" w:cs="Atkinson Hyperlegible"/>
                <w:b/>
                <w:bCs/>
                <w:sz w:val="24"/>
                <w:szCs w:val="24"/>
              </w:rPr>
              <w:t xml:space="preserve">   </w:t>
            </w: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r>
              <w:rPr>
                <w:rFonts w:ascii="Atkinson Hyperlegible" w:eastAsia="Atkinson Hyperlegible" w:hAnsi="Atkinson Hyperlegible" w:cs="Atkinson Hyperlegible"/>
                <w:b/>
                <w:bCs/>
                <w:sz w:val="24"/>
                <w:szCs w:val="24"/>
              </w:rPr>
              <w:t xml:space="preserve"> </w:t>
            </w:r>
            <w:r w:rsidRPr="058DA307">
              <w:rPr>
                <w:rFonts w:ascii="Atkinson Hyperlegible" w:eastAsia="Atkinson Hyperlegible" w:hAnsi="Atkinson Hyperlegible" w:cs="Atkinson Hyperlegible"/>
                <w:b/>
                <w:bCs/>
                <w:sz w:val="24"/>
                <w:szCs w:val="24"/>
              </w:rPr>
              <w:t xml:space="preserve">No </w:t>
            </w:r>
          </w:p>
        </w:tc>
      </w:tr>
      <w:tr w:rsidR="0058302E" w14:paraId="1D8EDCEC" w14:textId="77777777" w:rsidTr="007C37EA">
        <w:trPr>
          <w:trHeight w:val="1020"/>
        </w:trPr>
        <w:tc>
          <w:tcPr>
            <w:tcW w:w="10200" w:type="dxa"/>
            <w:gridSpan w:val="2"/>
            <w:tcBorders>
              <w:top w:val="single" w:sz="6" w:space="0" w:color="auto"/>
              <w:left w:val="single" w:sz="6" w:space="0" w:color="auto"/>
              <w:bottom w:val="single" w:sz="6" w:space="0" w:color="auto"/>
              <w:right w:val="single" w:sz="6" w:space="0" w:color="auto"/>
            </w:tcBorders>
            <w:shd w:val="clear" w:color="auto" w:fill="DEE9F6"/>
            <w:tcMar>
              <w:top w:w="15" w:type="dxa"/>
              <w:left w:w="105" w:type="dxa"/>
              <w:bottom w:w="15" w:type="dxa"/>
              <w:right w:w="105" w:type="dxa"/>
            </w:tcMar>
            <w:vAlign w:val="center"/>
          </w:tcPr>
          <w:p w14:paraId="1AE3505E" w14:textId="77777777" w:rsidR="0058302E" w:rsidRDefault="0058302E" w:rsidP="007C37EA">
            <w:pPr>
              <w:ind w:right="62"/>
              <w:rPr>
                <w:rFonts w:ascii="Atkinson Hyperlegible" w:eastAsia="Atkinson Hyperlegible" w:hAnsi="Atkinson Hyperlegible" w:cs="Atkinson Hyperlegible"/>
              </w:rPr>
            </w:pPr>
            <w:r w:rsidRPr="058DA307">
              <w:rPr>
                <w:rFonts w:ascii="Atkinson Hyperlegible" w:eastAsia="Atkinson Hyperlegible" w:hAnsi="Atkinson Hyperlegible" w:cs="Atkinson Hyperlegible"/>
              </w:rPr>
              <w:t xml:space="preserve">If you have answered Yes to the question above, provide a list of all your previous names below, including </w:t>
            </w:r>
            <w:r w:rsidRPr="058DA307">
              <w:rPr>
                <w:rFonts w:ascii="Atkinson Hyperlegible" w:eastAsia="Atkinson Hyperlegible" w:hAnsi="Atkinson Hyperlegible" w:cs="Atkinson Hyperlegible"/>
                <w:b/>
                <w:bCs/>
              </w:rPr>
              <w:t>maiden/married</w:t>
            </w:r>
            <w:r w:rsidRPr="058DA307">
              <w:rPr>
                <w:rFonts w:ascii="Atkinson Hyperlegible" w:eastAsia="Atkinson Hyperlegible" w:hAnsi="Atkinson Hyperlegible" w:cs="Atkinson Hyperlegible"/>
              </w:rPr>
              <w:t xml:space="preserve"> names, names prior to and after change by deed poll, and name at birth if different from the above. Failure to answer this question will delay your request and may limit search results. If you run out of space, please supply additional information on a separate sheet.</w:t>
            </w:r>
          </w:p>
        </w:tc>
      </w:tr>
      <w:tr w:rsidR="0058302E" w14:paraId="73FA44A5" w14:textId="77777777" w:rsidTr="007C37EA">
        <w:trPr>
          <w:trHeight w:val="510"/>
        </w:trPr>
        <w:tc>
          <w:tcPr>
            <w:tcW w:w="5237" w:type="dxa"/>
            <w:tcBorders>
              <w:top w:val="single" w:sz="6" w:space="0" w:color="auto"/>
              <w:left w:val="single" w:sz="6" w:space="0" w:color="auto"/>
              <w:bottom w:val="single" w:sz="6" w:space="0" w:color="auto"/>
              <w:right w:val="single" w:sz="6" w:space="0" w:color="auto"/>
            </w:tcBorders>
            <w:shd w:val="clear" w:color="auto" w:fill="DEE9F6"/>
            <w:tcMar>
              <w:top w:w="30" w:type="dxa"/>
              <w:left w:w="105" w:type="dxa"/>
              <w:right w:w="105" w:type="dxa"/>
            </w:tcMar>
            <w:vAlign w:val="center"/>
          </w:tcPr>
          <w:p w14:paraId="0CBE1B1C" w14:textId="77777777" w:rsidR="0058302E" w:rsidRPr="00643CEC" w:rsidRDefault="0058302E" w:rsidP="007C37EA">
            <w:pPr>
              <w:rPr>
                <w:rFonts w:ascii="Atkinson Hyperlegible" w:eastAsia="Atkinson Hyperlegible" w:hAnsi="Atkinson Hyperlegible" w:cs="Atkinson Hyperlegible"/>
                <w:b/>
                <w:bCs/>
                <w:sz w:val="24"/>
                <w:szCs w:val="24"/>
              </w:rPr>
            </w:pPr>
            <w:r w:rsidRPr="058DA307">
              <w:rPr>
                <w:rFonts w:ascii="Atkinson Hyperlegible" w:eastAsia="Atkinson Hyperlegible" w:hAnsi="Atkinson Hyperlegible" w:cs="Atkinson Hyperlegible"/>
                <w:b/>
                <w:bCs/>
                <w:sz w:val="24"/>
                <w:szCs w:val="24"/>
              </w:rPr>
              <w:t xml:space="preserve">Previous name(s) </w:t>
            </w:r>
          </w:p>
        </w:tc>
        <w:tc>
          <w:tcPr>
            <w:tcW w:w="4963" w:type="dxa"/>
            <w:tcBorders>
              <w:top w:val="single" w:sz="6" w:space="0" w:color="auto"/>
              <w:left w:val="single" w:sz="6" w:space="0" w:color="auto"/>
              <w:bottom w:val="single" w:sz="6" w:space="0" w:color="auto"/>
              <w:right w:val="single" w:sz="6" w:space="0" w:color="auto"/>
            </w:tcBorders>
            <w:tcMar>
              <w:top w:w="30" w:type="dxa"/>
              <w:left w:w="105" w:type="dxa"/>
              <w:right w:w="105" w:type="dxa"/>
            </w:tcMar>
            <w:vAlign w:val="center"/>
          </w:tcPr>
          <w:p w14:paraId="7422BEAF" w14:textId="77777777" w:rsidR="0058302E" w:rsidRDefault="0058302E" w:rsidP="007C37EA">
            <w:pPr>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Forename(s) SURNAM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[Forename(s) SURNAME]</w:t>
            </w:r>
            <w:r>
              <w:rPr>
                <w:rFonts w:ascii="Atkinson Hyperlegible" w:hAnsi="Atkinson Hyperlegible"/>
                <w:color w:val="auto"/>
                <w:sz w:val="24"/>
                <w:szCs w:val="24"/>
              </w:rPr>
              <w:fldChar w:fldCharType="end"/>
            </w:r>
          </w:p>
        </w:tc>
      </w:tr>
      <w:tr w:rsidR="0058302E" w14:paraId="574C2F89" w14:textId="77777777" w:rsidTr="007C37EA">
        <w:trPr>
          <w:trHeight w:val="534"/>
        </w:trPr>
        <w:tc>
          <w:tcPr>
            <w:tcW w:w="5237" w:type="dxa"/>
            <w:tcBorders>
              <w:top w:val="single" w:sz="6" w:space="0" w:color="auto"/>
              <w:left w:val="single" w:sz="6" w:space="0" w:color="auto"/>
              <w:bottom w:val="single" w:sz="6" w:space="0" w:color="auto"/>
              <w:right w:val="single" w:sz="6" w:space="0" w:color="auto"/>
            </w:tcBorders>
            <w:shd w:val="clear" w:color="auto" w:fill="DEE9F6"/>
            <w:tcMar>
              <w:top w:w="30" w:type="dxa"/>
              <w:left w:w="105" w:type="dxa"/>
              <w:right w:w="105" w:type="dxa"/>
            </w:tcMar>
            <w:vAlign w:val="center"/>
          </w:tcPr>
          <w:p w14:paraId="63285E8F" w14:textId="77777777" w:rsidR="0058302E" w:rsidRDefault="0058302E" w:rsidP="007C37EA">
            <w:pPr>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Date of birth</w:t>
            </w:r>
          </w:p>
        </w:tc>
        <w:tc>
          <w:tcPr>
            <w:tcW w:w="4963" w:type="dxa"/>
            <w:tcBorders>
              <w:top w:val="single" w:sz="6" w:space="0" w:color="auto"/>
              <w:left w:val="single" w:sz="6" w:space="0" w:color="auto"/>
              <w:bottom w:val="single" w:sz="6" w:space="0" w:color="auto"/>
              <w:right w:val="single" w:sz="6" w:space="0" w:color="auto"/>
            </w:tcBorders>
            <w:tcMar>
              <w:top w:w="30" w:type="dxa"/>
              <w:left w:w="105" w:type="dxa"/>
              <w:right w:w="105" w:type="dxa"/>
            </w:tcMar>
            <w:vAlign w:val="center"/>
          </w:tcPr>
          <w:p w14:paraId="1EC06E17" w14:textId="77777777" w:rsidR="0058302E" w:rsidRDefault="0058302E" w:rsidP="007C37EA">
            <w:pPr>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DD/MM/YYY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[DD/MM/YYYY]</w:t>
            </w:r>
            <w:r>
              <w:rPr>
                <w:rFonts w:ascii="Atkinson Hyperlegible" w:hAnsi="Atkinson Hyperlegible"/>
                <w:color w:val="auto"/>
                <w:sz w:val="24"/>
                <w:szCs w:val="24"/>
              </w:rPr>
              <w:fldChar w:fldCharType="end"/>
            </w:r>
          </w:p>
        </w:tc>
      </w:tr>
      <w:tr w:rsidR="0058302E" w14:paraId="505D9416" w14:textId="77777777" w:rsidTr="007C37EA">
        <w:trPr>
          <w:trHeight w:val="534"/>
        </w:trPr>
        <w:tc>
          <w:tcPr>
            <w:tcW w:w="5237" w:type="dxa"/>
            <w:tcBorders>
              <w:top w:val="single" w:sz="6" w:space="0" w:color="auto"/>
              <w:left w:val="single" w:sz="6" w:space="0" w:color="auto"/>
              <w:bottom w:val="single" w:sz="6" w:space="0" w:color="auto"/>
              <w:right w:val="single" w:sz="6" w:space="0" w:color="auto"/>
            </w:tcBorders>
            <w:shd w:val="clear" w:color="auto" w:fill="DEE9F6"/>
            <w:tcMar>
              <w:top w:w="15" w:type="dxa"/>
              <w:left w:w="105" w:type="dxa"/>
              <w:right w:w="15" w:type="dxa"/>
            </w:tcMar>
            <w:vAlign w:val="center"/>
          </w:tcPr>
          <w:p w14:paraId="20C88A0A" w14:textId="77777777" w:rsidR="0058302E" w:rsidRDefault="0058302E" w:rsidP="007C37EA">
            <w:pPr>
              <w:ind w:left="539" w:hanging="539"/>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Place of birth</w:t>
            </w:r>
          </w:p>
        </w:tc>
        <w:tc>
          <w:tcPr>
            <w:tcW w:w="4963" w:type="dxa"/>
            <w:tcBorders>
              <w:top w:val="single" w:sz="6" w:space="0" w:color="auto"/>
              <w:left w:val="single" w:sz="6" w:space="0" w:color="auto"/>
              <w:bottom w:val="single" w:sz="6" w:space="0" w:color="auto"/>
              <w:right w:val="single" w:sz="6" w:space="0" w:color="auto"/>
            </w:tcBorders>
            <w:tcMar>
              <w:top w:w="15" w:type="dxa"/>
              <w:left w:w="105" w:type="dxa"/>
              <w:right w:w="105" w:type="dxa"/>
            </w:tcMar>
          </w:tcPr>
          <w:p w14:paraId="4864715B" w14:textId="77777777" w:rsidR="0058302E" w:rsidRDefault="0058302E" w:rsidP="007C37EA">
            <w:pPr>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Village/Town/County/Countr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[Village/Town/County/Country]</w:t>
            </w:r>
            <w:r>
              <w:rPr>
                <w:rFonts w:ascii="Atkinson Hyperlegible" w:hAnsi="Atkinson Hyperlegible"/>
                <w:color w:val="auto"/>
                <w:sz w:val="24"/>
                <w:szCs w:val="24"/>
              </w:rPr>
              <w:fldChar w:fldCharType="end"/>
            </w:r>
          </w:p>
        </w:tc>
      </w:tr>
      <w:tr w:rsidR="0058302E" w14:paraId="7416E196" w14:textId="77777777" w:rsidTr="007C37EA">
        <w:trPr>
          <w:trHeight w:val="675"/>
        </w:trPr>
        <w:tc>
          <w:tcPr>
            <w:tcW w:w="10200" w:type="dxa"/>
            <w:gridSpan w:val="2"/>
            <w:tcBorders>
              <w:top w:val="single" w:sz="6" w:space="0" w:color="231F20"/>
              <w:left w:val="single" w:sz="6" w:space="0" w:color="231F20"/>
              <w:bottom w:val="single" w:sz="6" w:space="0" w:color="231F20"/>
              <w:right w:val="single" w:sz="6" w:space="0" w:color="231F20"/>
            </w:tcBorders>
            <w:shd w:val="clear" w:color="auto" w:fill="DEE9F6"/>
            <w:tcMar>
              <w:top w:w="30" w:type="dxa"/>
              <w:left w:w="105" w:type="dxa"/>
              <w:right w:w="105" w:type="dxa"/>
            </w:tcMar>
            <w:vAlign w:val="center"/>
          </w:tcPr>
          <w:p w14:paraId="3106FCA4" w14:textId="77777777" w:rsidR="0058302E" w:rsidRDefault="0058302E" w:rsidP="007C37EA">
            <w:pPr>
              <w:keepNext/>
              <w:spacing w:line="276"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 xml:space="preserve">Current address: </w:t>
            </w:r>
            <w:r w:rsidRPr="058DA307">
              <w:rPr>
                <w:rFonts w:ascii="Atkinson Hyperlegible" w:eastAsia="Atkinson Hyperlegible" w:hAnsi="Atkinson Hyperlegible" w:cs="Atkinson Hyperlegible"/>
                <w:sz w:val="24"/>
                <w:szCs w:val="24"/>
              </w:rPr>
              <w:t xml:space="preserve">This must be the physical address you reside at (not a PO Box), indicate dates of residence </w:t>
            </w:r>
            <w:r w:rsidRPr="058DA307">
              <w:rPr>
                <w:rFonts w:ascii="Atkinson Hyperlegible" w:eastAsia="Atkinson Hyperlegible" w:hAnsi="Atkinson Hyperlegible" w:cs="Atkinson Hyperlegible"/>
                <w:b/>
                <w:bCs/>
                <w:sz w:val="24"/>
                <w:szCs w:val="24"/>
              </w:rPr>
              <w:t>This should match your ID document</w:t>
            </w:r>
            <w:r>
              <w:rPr>
                <w:rFonts w:ascii="Atkinson Hyperlegible" w:eastAsia="Atkinson Hyperlegible" w:hAnsi="Atkinson Hyperlegible" w:cs="Atkinson Hyperlegible"/>
                <w:b/>
                <w:bCs/>
                <w:sz w:val="24"/>
                <w:szCs w:val="24"/>
              </w:rPr>
              <w:t>s</w:t>
            </w:r>
          </w:p>
        </w:tc>
      </w:tr>
      <w:tr w:rsidR="0058302E" w14:paraId="548474B6" w14:textId="77777777" w:rsidTr="007C37EA">
        <w:trPr>
          <w:trHeight w:val="1020"/>
        </w:trPr>
        <w:tc>
          <w:tcPr>
            <w:tcW w:w="5237" w:type="dxa"/>
            <w:tcBorders>
              <w:top w:val="single" w:sz="6" w:space="0" w:color="231F20"/>
              <w:left w:val="single" w:sz="6" w:space="0" w:color="231F20"/>
              <w:bottom w:val="nil"/>
              <w:right w:val="single" w:sz="6" w:space="0" w:color="231F20"/>
            </w:tcBorders>
            <w:shd w:val="clear" w:color="auto" w:fill="DEE9F6"/>
            <w:tcMar>
              <w:top w:w="45" w:type="dxa"/>
              <w:left w:w="105" w:type="dxa"/>
              <w:right w:w="105" w:type="dxa"/>
            </w:tcMar>
          </w:tcPr>
          <w:p w14:paraId="2CD938AC" w14:textId="77777777" w:rsidR="0058302E" w:rsidRDefault="0058302E" w:rsidP="007C37EA">
            <w:pPr>
              <w:keepNext/>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sz w:val="24"/>
                <w:szCs w:val="24"/>
              </w:rPr>
              <w:t>Address and postcode</w:t>
            </w:r>
          </w:p>
        </w:tc>
        <w:tc>
          <w:tcPr>
            <w:tcW w:w="4963" w:type="dxa"/>
            <w:tcBorders>
              <w:top w:val="single" w:sz="6" w:space="0" w:color="231F20"/>
              <w:left w:val="single" w:sz="6" w:space="0" w:color="231F20"/>
              <w:bottom w:val="nil"/>
              <w:right w:val="single" w:sz="6" w:space="0" w:color="231F20"/>
            </w:tcBorders>
            <w:tcMar>
              <w:top w:w="45" w:type="dxa"/>
              <w:left w:w="105" w:type="dxa"/>
              <w:right w:w="105" w:type="dxa"/>
            </w:tcMar>
          </w:tcPr>
          <w:p w14:paraId="245FD7A8" w14:textId="0ADF0C33" w:rsidR="0058302E" w:rsidRDefault="004A6E7A" w:rsidP="007C37EA">
            <w:pPr>
              <w:keepNext/>
              <w:spacing w:after="240" w:line="259" w:lineRule="auto"/>
              <w:rPr>
                <w:rFonts w:ascii="Atkinson Hyperlegible" w:hAnsi="Atkinson Hyperlegible"/>
                <w:color w:val="auto"/>
                <w:sz w:val="24"/>
                <w:szCs w:val="24"/>
              </w:rPr>
            </w:pPr>
            <w:r>
              <w:rPr>
                <w:rFonts w:ascii="Atkinson Hyperlegible" w:hAnsi="Atkinson Hyperlegible"/>
                <w:color w:val="auto"/>
                <w:sz w:val="24"/>
                <w:szCs w:val="24"/>
              </w:rPr>
              <w:fldChar w:fldCharType="begin">
                <w:ffData>
                  <w:name w:val=""/>
                  <w:enabled/>
                  <w:calcOnExit w:val="0"/>
                  <w:textInput>
                    <w:default w:val="[Victim current address]"/>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[Victim current address]</w:t>
            </w:r>
            <w:r>
              <w:rPr>
                <w:rFonts w:ascii="Atkinson Hyperlegible" w:hAnsi="Atkinson Hyperlegible"/>
                <w:color w:val="auto"/>
                <w:sz w:val="24"/>
                <w:szCs w:val="24"/>
              </w:rPr>
              <w:fldChar w:fldCharType="end"/>
            </w:r>
          </w:p>
          <w:p w14:paraId="0BE11237" w14:textId="77777777" w:rsidR="0058302E" w:rsidRDefault="0058302E" w:rsidP="007C37EA">
            <w:pPr>
              <w:keepNext/>
              <w:spacing w:after="240"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Postcod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[Postcode]</w:t>
            </w:r>
            <w:r>
              <w:rPr>
                <w:rFonts w:ascii="Atkinson Hyperlegible" w:hAnsi="Atkinson Hyperlegible"/>
                <w:color w:val="auto"/>
                <w:sz w:val="24"/>
                <w:szCs w:val="24"/>
              </w:rPr>
              <w:fldChar w:fldCharType="end"/>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p>
        </w:tc>
      </w:tr>
      <w:tr w:rsidR="0058302E" w14:paraId="11D1DAB7" w14:textId="77777777" w:rsidTr="00BB3F91">
        <w:trPr>
          <w:trHeight w:val="450"/>
        </w:trPr>
        <w:tc>
          <w:tcPr>
            <w:tcW w:w="5237" w:type="dxa"/>
            <w:tcBorders>
              <w:top w:val="nil"/>
              <w:left w:val="single" w:sz="6" w:space="0" w:color="231F20"/>
              <w:bottom w:val="single" w:sz="4" w:space="0" w:color="auto"/>
              <w:right w:val="single" w:sz="6" w:space="0" w:color="231F20"/>
            </w:tcBorders>
            <w:shd w:val="clear" w:color="auto" w:fill="DEE9F6"/>
            <w:tcMar>
              <w:top w:w="30" w:type="dxa"/>
              <w:left w:w="105" w:type="dxa"/>
              <w:right w:w="105" w:type="dxa"/>
            </w:tcMar>
            <w:vAlign w:val="center"/>
          </w:tcPr>
          <w:p w14:paraId="787E54D0" w14:textId="77777777" w:rsidR="0058302E" w:rsidRDefault="0058302E" w:rsidP="007C37EA">
            <w:pPr>
              <w:keepNext/>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sz w:val="24"/>
                <w:szCs w:val="24"/>
              </w:rPr>
              <w:t>Date from</w:t>
            </w:r>
          </w:p>
        </w:tc>
        <w:tc>
          <w:tcPr>
            <w:tcW w:w="4963" w:type="dxa"/>
            <w:tcBorders>
              <w:top w:val="nil"/>
              <w:left w:val="single" w:sz="6" w:space="0" w:color="231F20"/>
              <w:bottom w:val="single" w:sz="4" w:space="0" w:color="auto"/>
              <w:right w:val="single" w:sz="6" w:space="0" w:color="231F20"/>
            </w:tcBorders>
            <w:tcMar>
              <w:top w:w="30" w:type="dxa"/>
              <w:left w:w="105" w:type="dxa"/>
              <w:right w:w="105" w:type="dxa"/>
            </w:tcMar>
            <w:vAlign w:val="center"/>
          </w:tcPr>
          <w:p w14:paraId="2188A294" w14:textId="77777777" w:rsidR="0058302E" w:rsidRDefault="0058302E" w:rsidP="007C37EA">
            <w:pPr>
              <w:keepNext/>
              <w:spacing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MM/YYY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[MM/YYYY]</w:t>
            </w:r>
            <w:r>
              <w:rPr>
                <w:rFonts w:ascii="Atkinson Hyperlegible" w:hAnsi="Atkinson Hyperlegible"/>
                <w:color w:val="auto"/>
                <w:sz w:val="24"/>
                <w:szCs w:val="24"/>
              </w:rPr>
              <w:fldChar w:fldCharType="end"/>
            </w:r>
          </w:p>
        </w:tc>
      </w:tr>
      <w:tr w:rsidR="00DD51DF" w14:paraId="197B467C" w14:textId="77777777" w:rsidTr="00723FBE">
        <w:trPr>
          <w:trHeight w:val="450"/>
        </w:trPr>
        <w:tc>
          <w:tcPr>
            <w:tcW w:w="10200" w:type="dxa"/>
            <w:gridSpan w:val="2"/>
            <w:tcBorders>
              <w:top w:val="nil"/>
              <w:left w:val="single" w:sz="6" w:space="0" w:color="231F20"/>
              <w:bottom w:val="single" w:sz="4" w:space="0" w:color="auto"/>
              <w:right w:val="single" w:sz="6" w:space="0" w:color="231F20"/>
            </w:tcBorders>
            <w:shd w:val="clear" w:color="auto" w:fill="DEE9F6"/>
            <w:tcMar>
              <w:top w:w="30" w:type="dxa"/>
              <w:left w:w="105" w:type="dxa"/>
              <w:right w:w="105" w:type="dxa"/>
            </w:tcMar>
            <w:vAlign w:val="center"/>
          </w:tcPr>
          <w:p w14:paraId="175B027D" w14:textId="28F6A82B" w:rsidR="00DD51DF" w:rsidRDefault="00DD51DF" w:rsidP="007C37EA">
            <w:pPr>
              <w:keepNext/>
              <w:spacing w:line="259" w:lineRule="auto"/>
              <w:rPr>
                <w:rFonts w:ascii="Atkinson Hyperlegible" w:hAnsi="Atkinson Hyperlegible"/>
                <w:color w:val="auto"/>
                <w:sz w:val="24"/>
                <w:szCs w:val="24"/>
              </w:rPr>
            </w:pPr>
            <w:r w:rsidRPr="058DA307">
              <w:rPr>
                <w:rFonts w:ascii="Atkinson Hyperlegible" w:eastAsia="Atkinson Hyperlegible" w:hAnsi="Atkinson Hyperlegible" w:cs="Atkinson Hyperlegible"/>
                <w:b/>
                <w:bCs/>
                <w:sz w:val="24"/>
                <w:szCs w:val="24"/>
              </w:rPr>
              <w:t>Previous address, if your request relates to an event when you were residing at a different residence</w:t>
            </w:r>
            <w:r>
              <w:rPr>
                <w:rFonts w:ascii="Atkinson Hyperlegible" w:eastAsia="Atkinson Hyperlegible" w:hAnsi="Atkinson Hyperlegible" w:cs="Atkinson Hyperlegible"/>
                <w:b/>
                <w:bCs/>
                <w:sz w:val="24"/>
                <w:szCs w:val="24"/>
              </w:rPr>
              <w:t>,</w:t>
            </w:r>
            <w:r w:rsidRPr="058DA307">
              <w:rPr>
                <w:rFonts w:ascii="Atkinson Hyperlegible" w:eastAsia="Atkinson Hyperlegible" w:hAnsi="Atkinson Hyperlegible" w:cs="Atkinson Hyperlegible"/>
                <w:b/>
                <w:bCs/>
                <w:sz w:val="24"/>
                <w:szCs w:val="24"/>
              </w:rPr>
              <w:t xml:space="preserve"> please provide details below</w:t>
            </w:r>
          </w:p>
        </w:tc>
      </w:tr>
      <w:tr w:rsidR="00DD51DF" w14:paraId="097ABF5B" w14:textId="77777777" w:rsidTr="00107E07">
        <w:trPr>
          <w:trHeight w:val="450"/>
        </w:trPr>
        <w:tc>
          <w:tcPr>
            <w:tcW w:w="5237" w:type="dxa"/>
            <w:tcBorders>
              <w:top w:val="nil"/>
              <w:left w:val="single" w:sz="6" w:space="0" w:color="231F20"/>
              <w:bottom w:val="nil"/>
              <w:right w:val="single" w:sz="6" w:space="0" w:color="231F20"/>
            </w:tcBorders>
            <w:shd w:val="clear" w:color="auto" w:fill="DEE9F6"/>
            <w:tcMar>
              <w:top w:w="30" w:type="dxa"/>
              <w:left w:w="105" w:type="dxa"/>
              <w:right w:w="105" w:type="dxa"/>
            </w:tcMar>
          </w:tcPr>
          <w:p w14:paraId="7B5F2020" w14:textId="5476A28F" w:rsidR="00DD51DF" w:rsidRPr="058DA307" w:rsidRDefault="00DD51DF" w:rsidP="00DD51DF">
            <w:pPr>
              <w:keepNext/>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sz w:val="24"/>
                <w:szCs w:val="24"/>
              </w:rPr>
              <w:t xml:space="preserve">Previous </w:t>
            </w:r>
            <w:r>
              <w:rPr>
                <w:rFonts w:ascii="Atkinson Hyperlegible" w:eastAsia="Atkinson Hyperlegible" w:hAnsi="Atkinson Hyperlegible" w:cs="Atkinson Hyperlegible"/>
                <w:sz w:val="24"/>
                <w:szCs w:val="24"/>
              </w:rPr>
              <w:t>a</w:t>
            </w:r>
            <w:r w:rsidRPr="058DA307">
              <w:rPr>
                <w:rFonts w:ascii="Atkinson Hyperlegible" w:eastAsia="Atkinson Hyperlegible" w:hAnsi="Atkinson Hyperlegible" w:cs="Atkinson Hyperlegible"/>
                <w:sz w:val="24"/>
                <w:szCs w:val="24"/>
              </w:rPr>
              <w:t>ddress and postcode</w:t>
            </w:r>
          </w:p>
        </w:tc>
        <w:tc>
          <w:tcPr>
            <w:tcW w:w="4963" w:type="dxa"/>
            <w:tcBorders>
              <w:top w:val="nil"/>
              <w:left w:val="single" w:sz="6" w:space="0" w:color="231F20"/>
              <w:bottom w:val="nil"/>
              <w:right w:val="single" w:sz="6" w:space="0" w:color="231F20"/>
            </w:tcBorders>
            <w:tcMar>
              <w:top w:w="30" w:type="dxa"/>
              <w:left w:w="105" w:type="dxa"/>
              <w:right w:w="105" w:type="dxa"/>
            </w:tcMar>
          </w:tcPr>
          <w:p w14:paraId="66472F59" w14:textId="77777777" w:rsidR="00DD51DF" w:rsidRDefault="00DD51DF" w:rsidP="00DD51DF">
            <w:pPr>
              <w:keepNext/>
              <w:spacing w:after="240" w:line="259" w:lineRule="auto"/>
              <w:rPr>
                <w:rFonts w:ascii="Atkinson Hyperlegible" w:hAnsi="Atkinson Hyperlegible"/>
                <w:color w:val="auto"/>
                <w:sz w:val="24"/>
                <w:szCs w:val="24"/>
              </w:rPr>
            </w:pPr>
            <w:r>
              <w:rPr>
                <w:rFonts w:ascii="Atkinson Hyperlegible" w:hAnsi="Atkinson Hyperlegible"/>
                <w:color w:val="auto"/>
                <w:sz w:val="24"/>
                <w:szCs w:val="24"/>
              </w:rPr>
              <w:fldChar w:fldCharType="begin">
                <w:ffData>
                  <w:name w:val=""/>
                  <w:enabled/>
                  <w:calcOnExit w:val="0"/>
                  <w:textInput>
                    <w:default w:val="[Relevant address for incident]"/>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[Relevant address for incident]</w:t>
            </w:r>
            <w:r>
              <w:rPr>
                <w:rFonts w:ascii="Atkinson Hyperlegible" w:hAnsi="Atkinson Hyperlegible"/>
                <w:color w:val="auto"/>
                <w:sz w:val="24"/>
                <w:szCs w:val="24"/>
              </w:rPr>
              <w:fldChar w:fldCharType="end"/>
            </w:r>
          </w:p>
          <w:p w14:paraId="0B6053C7" w14:textId="53F05CA5" w:rsidR="00DD51DF" w:rsidRDefault="00DD51DF" w:rsidP="00107E07">
            <w:pPr>
              <w:keepNext/>
              <w:spacing w:after="240" w:line="259" w:lineRule="auto"/>
              <w:rPr>
                <w:rFonts w:ascii="Atkinson Hyperlegible" w:hAnsi="Atkinson Hyperlegible"/>
                <w:color w:val="auto"/>
                <w:sz w:val="24"/>
                <w:szCs w:val="24"/>
              </w:rPr>
            </w:pPr>
            <w:r>
              <w:rPr>
                <w:rFonts w:ascii="Atkinson Hyperlegible" w:hAnsi="Atkinson Hyperlegible"/>
                <w:color w:val="auto"/>
                <w:sz w:val="24"/>
                <w:szCs w:val="24"/>
              </w:rPr>
              <w:fldChar w:fldCharType="begin">
                <w:ffData>
                  <w:name w:val=""/>
                  <w:enabled/>
                  <w:calcOnExit w:val="0"/>
                  <w:textInput>
                    <w:default w:val="[Postcod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[Postcode]</w:t>
            </w:r>
            <w:r>
              <w:rPr>
                <w:rFonts w:ascii="Atkinson Hyperlegible" w:hAnsi="Atkinson Hyperlegible"/>
                <w:color w:val="auto"/>
                <w:sz w:val="24"/>
                <w:szCs w:val="24"/>
              </w:rPr>
              <w:fldChar w:fldCharType="end"/>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p>
        </w:tc>
      </w:tr>
      <w:tr w:rsidR="00DD51DF" w14:paraId="50C5642E" w14:textId="77777777" w:rsidTr="00BB3F91">
        <w:trPr>
          <w:trHeight w:val="450"/>
        </w:trPr>
        <w:tc>
          <w:tcPr>
            <w:tcW w:w="5237" w:type="dxa"/>
            <w:tcBorders>
              <w:top w:val="nil"/>
              <w:left w:val="single" w:sz="6" w:space="0" w:color="231F20"/>
              <w:bottom w:val="single" w:sz="4" w:space="0" w:color="auto"/>
              <w:right w:val="single" w:sz="6" w:space="0" w:color="231F20"/>
            </w:tcBorders>
            <w:shd w:val="clear" w:color="auto" w:fill="DEE9F6"/>
            <w:tcMar>
              <w:top w:w="30" w:type="dxa"/>
              <w:left w:w="105" w:type="dxa"/>
              <w:right w:w="105" w:type="dxa"/>
            </w:tcMar>
            <w:vAlign w:val="center"/>
          </w:tcPr>
          <w:p w14:paraId="30D935BC" w14:textId="471F14AF" w:rsidR="00DD51DF" w:rsidRPr="058DA307" w:rsidRDefault="00DD51DF" w:rsidP="00DD51DF">
            <w:pPr>
              <w:keepNext/>
              <w:spacing w:line="259" w:lineRule="auto"/>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sz w:val="24"/>
                <w:szCs w:val="24"/>
              </w:rPr>
              <w:t>Date from and to</w:t>
            </w:r>
          </w:p>
        </w:tc>
        <w:tc>
          <w:tcPr>
            <w:tcW w:w="4963" w:type="dxa"/>
            <w:tcBorders>
              <w:top w:val="nil"/>
              <w:left w:val="single" w:sz="6" w:space="0" w:color="231F20"/>
              <w:bottom w:val="single" w:sz="4" w:space="0" w:color="auto"/>
              <w:right w:val="single" w:sz="6" w:space="0" w:color="231F20"/>
            </w:tcBorders>
            <w:tcMar>
              <w:top w:w="30" w:type="dxa"/>
              <w:left w:w="105" w:type="dxa"/>
              <w:right w:w="105" w:type="dxa"/>
            </w:tcMar>
            <w:vAlign w:val="center"/>
          </w:tcPr>
          <w:p w14:paraId="17EF420B" w14:textId="0E696940" w:rsidR="00DD51DF" w:rsidRDefault="00DD51DF" w:rsidP="00DD51DF">
            <w:pPr>
              <w:keepNext/>
              <w:spacing w:line="259" w:lineRule="auto"/>
              <w:rPr>
                <w:rFonts w:ascii="Atkinson Hyperlegible" w:hAnsi="Atkinson Hyperlegible"/>
                <w:color w:val="auto"/>
                <w:sz w:val="24"/>
                <w:szCs w:val="24"/>
              </w:rPr>
            </w:pPr>
            <w:r>
              <w:rPr>
                <w:rFonts w:ascii="Atkinson Hyperlegible" w:hAnsi="Atkinson Hyperlegible"/>
                <w:color w:val="auto"/>
                <w:sz w:val="24"/>
                <w:szCs w:val="24"/>
              </w:rPr>
              <w:fldChar w:fldCharType="begin">
                <w:ffData>
                  <w:name w:val=""/>
                  <w:enabled/>
                  <w:calcOnExit w:val="0"/>
                  <w:textInput>
                    <w:default w:val="[MM/YYYY to MM/YYY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[MM/YYYY to MM/YYYY]</w:t>
            </w:r>
            <w:r>
              <w:rPr>
                <w:rFonts w:ascii="Atkinson Hyperlegible" w:hAnsi="Atkinson Hyperlegible"/>
                <w:color w:val="auto"/>
                <w:sz w:val="24"/>
                <w:szCs w:val="24"/>
              </w:rPr>
              <w:fldChar w:fldCharType="end"/>
            </w:r>
          </w:p>
        </w:tc>
      </w:tr>
      <w:tr w:rsidR="00BB3F91" w14:paraId="5595F845" w14:textId="77777777" w:rsidTr="00BB3F91">
        <w:trPr>
          <w:trHeight w:val="450"/>
        </w:trPr>
        <w:tc>
          <w:tcPr>
            <w:tcW w:w="10200" w:type="dxa"/>
            <w:gridSpan w:val="2"/>
            <w:tcBorders>
              <w:top w:val="single" w:sz="4" w:space="0" w:color="auto"/>
              <w:left w:val="single" w:sz="4" w:space="0" w:color="auto"/>
              <w:bottom w:val="single" w:sz="4" w:space="0" w:color="auto"/>
              <w:right w:val="single" w:sz="4" w:space="0" w:color="auto"/>
            </w:tcBorders>
            <w:shd w:val="clear" w:color="auto" w:fill="DEE9F6"/>
            <w:tcMar>
              <w:top w:w="30" w:type="dxa"/>
              <w:left w:w="105" w:type="dxa"/>
              <w:right w:w="105" w:type="dxa"/>
            </w:tcMar>
            <w:vAlign w:val="center"/>
          </w:tcPr>
          <w:p w14:paraId="31025DF0" w14:textId="7F404A2C" w:rsidR="00107E07" w:rsidRPr="00130E20" w:rsidRDefault="00107E07" w:rsidP="00107E07">
            <w:pPr>
              <w:spacing w:before="120"/>
              <w:rPr>
                <w:rFonts w:ascii="Atkinson Hyperlegible" w:eastAsia="Atkinson Hyperlegible" w:hAnsi="Atkinson Hyperlegible" w:cs="Atkinson Hyperlegible"/>
                <w:sz w:val="24"/>
                <w:szCs w:val="24"/>
              </w:rPr>
            </w:pPr>
            <w:r w:rsidRPr="00130E20">
              <w:rPr>
                <w:rFonts w:ascii="Atkinson Hyperlegible" w:eastAsia="Atkinson Hyperlegible" w:hAnsi="Atkinson Hyperlegible" w:cs="Atkinson Hyperlegible"/>
                <w:b/>
                <w:bCs/>
                <w:sz w:val="24"/>
                <w:szCs w:val="24"/>
                <w:u w:val="single"/>
              </w:rPr>
              <w:t xml:space="preserve">Identification requirements for </w:t>
            </w:r>
            <w:r w:rsidR="00353DE2">
              <w:rPr>
                <w:rFonts w:ascii="Atkinson Hyperlegible" w:eastAsia="Atkinson Hyperlegible" w:hAnsi="Atkinson Hyperlegible" w:cs="Atkinson Hyperlegible"/>
                <w:b/>
                <w:bCs/>
                <w:sz w:val="24"/>
                <w:szCs w:val="24"/>
                <w:u w:val="single"/>
              </w:rPr>
              <w:t>applicants without legal representation</w:t>
            </w:r>
          </w:p>
          <w:p w14:paraId="42DA9E39" w14:textId="77777777" w:rsidR="00107E07" w:rsidRPr="00130E20" w:rsidRDefault="00107E07" w:rsidP="00107E07">
            <w:pPr>
              <w:spacing w:before="20" w:afterLines="20" w:after="48"/>
              <w:rPr>
                <w:rFonts w:ascii="Atkinson Hyperlegible" w:eastAsia="Atkinson Hyperlegible" w:hAnsi="Atkinson Hyperlegible" w:cs="Atkinson Hyperlegible"/>
                <w:sz w:val="24"/>
                <w:szCs w:val="24"/>
              </w:rPr>
            </w:pPr>
            <w:r w:rsidRPr="00130E20">
              <w:rPr>
                <w:rFonts w:ascii="Atkinson Hyperlegible" w:eastAsia="Atkinson Hyperlegible" w:hAnsi="Atkinson Hyperlegible" w:cs="Atkinson Hyperlegible"/>
                <w:sz w:val="24"/>
                <w:szCs w:val="24"/>
              </w:rPr>
              <w:t>Identification must be provided. This must be two forms of identification to confirm proof of name (e.g. passport/driving licence), and proof of address (e.g. utility bill/bank statement not more than 6 months old). A full list of acceptable identification is found on the GOV.UK website: Proof of identity checklist.</w:t>
            </w:r>
          </w:p>
          <w:p w14:paraId="3D71E61F" w14:textId="57F4C8F9" w:rsidR="00BB3F91" w:rsidRDefault="00107E07" w:rsidP="00107E07">
            <w:pPr>
              <w:keepNext/>
              <w:spacing w:line="259" w:lineRule="auto"/>
              <w:rPr>
                <w:rFonts w:ascii="Atkinson Hyperlegible" w:hAnsi="Atkinson Hyperlegible"/>
                <w:color w:val="auto"/>
                <w:sz w:val="24"/>
                <w:szCs w:val="24"/>
              </w:rPr>
            </w:pPr>
            <w:r w:rsidRPr="00130E20">
              <w:rPr>
                <w:rStyle w:val="Hyperlink"/>
                <w:rFonts w:ascii="Atkinson Hyperlegible" w:eastAsia="Atkinson Hyperlegible" w:hAnsi="Atkinson Hyperlegible" w:cs="Atkinson Hyperlegible"/>
                <w:sz w:val="24"/>
                <w:szCs w:val="24"/>
              </w:rPr>
              <w:t>www.gov.uk/government/publications/proof-of-identity-checklist/proof-of-identity-checklist</w:t>
            </w:r>
          </w:p>
        </w:tc>
      </w:tr>
    </w:tbl>
    <w:p w14:paraId="21770435" w14:textId="6511D8E3" w:rsidR="002663EB" w:rsidRDefault="002663EB" w:rsidP="00D525BA">
      <w:pPr>
        <w:rPr>
          <w:rFonts w:ascii="Atkinson Hyperlegible" w:hAnsi="Atkinson Hyperlegible"/>
          <w:sz w:val="20"/>
        </w:rPr>
      </w:pPr>
    </w:p>
    <w:p w14:paraId="78BA61C4" w14:textId="77777777" w:rsidR="002663EB" w:rsidRDefault="002663EB">
      <w:pPr>
        <w:rPr>
          <w:rFonts w:ascii="Atkinson Hyperlegible" w:hAnsi="Atkinson Hyperlegible"/>
          <w:sz w:val="20"/>
        </w:rPr>
      </w:pPr>
      <w:r>
        <w:rPr>
          <w:rFonts w:ascii="Atkinson Hyperlegible" w:hAnsi="Atkinson Hyperlegible"/>
          <w:sz w:val="20"/>
        </w:rPr>
        <w:br w:type="page"/>
      </w:r>
    </w:p>
    <w:tbl>
      <w:tblPr>
        <w:tblStyle w:val="TableGrid0"/>
        <w:tblpPr w:leftFromText="180" w:rightFromText="180" w:vertAnchor="text" w:horzAnchor="margin" w:tblpY="125"/>
        <w:tblW w:w="102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717"/>
        <w:gridCol w:w="6483"/>
      </w:tblGrid>
      <w:tr w:rsidR="00733C01" w14:paraId="6B0D9B07" w14:textId="77777777" w:rsidTr="00733C01">
        <w:trPr>
          <w:trHeight w:val="390"/>
        </w:trPr>
        <w:tc>
          <w:tcPr>
            <w:tcW w:w="10200" w:type="dxa"/>
            <w:gridSpan w:val="2"/>
            <w:tcBorders>
              <w:top w:val="single" w:sz="6" w:space="0" w:color="231F20"/>
              <w:left w:val="single" w:sz="6" w:space="0" w:color="231F20"/>
              <w:bottom w:val="single" w:sz="6" w:space="0" w:color="231F20"/>
              <w:right w:val="single" w:sz="6" w:space="0" w:color="231F20"/>
            </w:tcBorders>
            <w:shd w:val="clear" w:color="auto" w:fill="004990"/>
            <w:tcMar>
              <w:left w:w="105" w:type="dxa"/>
              <w:right w:w="105" w:type="dxa"/>
            </w:tcMar>
            <w:vAlign w:val="center"/>
          </w:tcPr>
          <w:p w14:paraId="52F3B903" w14:textId="77777777" w:rsidR="00733C01" w:rsidRPr="00B60BCF" w:rsidRDefault="00733C01" w:rsidP="00733C01">
            <w:pPr>
              <w:pStyle w:val="ListParagraph"/>
              <w:numPr>
                <w:ilvl w:val="0"/>
                <w:numId w:val="8"/>
              </w:numPr>
              <w:tabs>
                <w:tab w:val="center" w:pos="1821"/>
              </w:tabs>
              <w:ind w:left="447"/>
              <w:rPr>
                <w:rFonts w:ascii="Atkinson Hyperlegible" w:eastAsia="Atkinson Hyperlegible" w:hAnsi="Atkinson Hyperlegible" w:cs="Atkinson Hyperlegible"/>
                <w:color w:val="FFFFFF" w:themeColor="background1"/>
                <w:sz w:val="24"/>
                <w:szCs w:val="24"/>
              </w:rPr>
            </w:pPr>
            <w:r w:rsidRPr="00B60BCF">
              <w:rPr>
                <w:rFonts w:ascii="Atkinson Hyperlegible" w:eastAsia="Atkinson Hyperlegible" w:hAnsi="Atkinson Hyperlegible" w:cs="Atkinson Hyperlegible"/>
                <w:b/>
                <w:bCs/>
                <w:color w:val="FFFFFF" w:themeColor="background1"/>
                <w:sz w:val="24"/>
                <w:szCs w:val="24"/>
              </w:rPr>
              <w:lastRenderedPageBreak/>
              <w:t>Contact details for disclosure purposes</w:t>
            </w:r>
          </w:p>
        </w:tc>
      </w:tr>
      <w:tr w:rsidR="00733C01" w14:paraId="0AFC890D" w14:textId="77777777" w:rsidTr="00733C01">
        <w:trPr>
          <w:trHeight w:val="780"/>
        </w:trPr>
        <w:tc>
          <w:tcPr>
            <w:tcW w:w="3717" w:type="dxa"/>
            <w:tcBorders>
              <w:top w:val="single" w:sz="6" w:space="0" w:color="231F20"/>
              <w:left w:val="single" w:sz="6" w:space="0" w:color="231F20"/>
              <w:bottom w:val="single" w:sz="6" w:space="0" w:color="231F20"/>
              <w:right w:val="single" w:sz="6" w:space="0" w:color="231F20"/>
            </w:tcBorders>
            <w:shd w:val="clear" w:color="auto" w:fill="DEE9F6"/>
            <w:tcMar>
              <w:top w:w="105" w:type="dxa"/>
              <w:left w:w="105" w:type="dxa"/>
              <w:right w:w="105" w:type="dxa"/>
            </w:tcMar>
          </w:tcPr>
          <w:p w14:paraId="04014DD0" w14:textId="77777777" w:rsidR="00733C01" w:rsidRDefault="00733C01" w:rsidP="00733C01">
            <w:pPr>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 xml:space="preserve">Email address </w:t>
            </w:r>
          </w:p>
        </w:tc>
        <w:tc>
          <w:tcPr>
            <w:tcW w:w="6483" w:type="dxa"/>
            <w:tcBorders>
              <w:top w:val="single" w:sz="6" w:space="0" w:color="231F20"/>
              <w:left w:val="single" w:sz="6" w:space="0" w:color="231F20"/>
              <w:bottom w:val="single" w:sz="6" w:space="0" w:color="231F20"/>
              <w:right w:val="single" w:sz="6" w:space="0" w:color="231F20"/>
            </w:tcBorders>
            <w:tcMar>
              <w:top w:w="105" w:type="dxa"/>
              <w:left w:w="105" w:type="dxa"/>
              <w:right w:w="105" w:type="dxa"/>
            </w:tcMar>
          </w:tcPr>
          <w:p w14:paraId="4112D830" w14:textId="77777777" w:rsidR="00733C01" w:rsidRDefault="00733C01" w:rsidP="00733C01">
            <w:pPr>
              <w:spacing w:line="259" w:lineRule="auto"/>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Email address for receiving disclosur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[Email address for receiving disclosure]</w:t>
            </w:r>
            <w:r>
              <w:rPr>
                <w:rFonts w:ascii="Atkinson Hyperlegible" w:hAnsi="Atkinson Hyperlegible"/>
                <w:color w:val="auto"/>
                <w:sz w:val="24"/>
                <w:szCs w:val="24"/>
              </w:rPr>
              <w:fldChar w:fldCharType="end"/>
            </w:r>
          </w:p>
        </w:tc>
      </w:tr>
      <w:tr w:rsidR="00733C01" w14:paraId="6329E433" w14:textId="77777777" w:rsidTr="00733C01">
        <w:trPr>
          <w:trHeight w:val="840"/>
        </w:trPr>
        <w:tc>
          <w:tcPr>
            <w:tcW w:w="10200" w:type="dxa"/>
            <w:gridSpan w:val="2"/>
            <w:tcBorders>
              <w:top w:val="single" w:sz="6" w:space="0" w:color="auto"/>
              <w:left w:val="single" w:sz="6" w:space="0" w:color="auto"/>
              <w:bottom w:val="single" w:sz="6" w:space="0" w:color="auto"/>
              <w:right w:val="single" w:sz="6" w:space="0" w:color="auto"/>
            </w:tcBorders>
            <w:shd w:val="clear" w:color="auto" w:fill="DEE9F6"/>
            <w:tcMar>
              <w:top w:w="15" w:type="dxa"/>
              <w:left w:w="105" w:type="dxa"/>
              <w:right w:w="15" w:type="dxa"/>
            </w:tcMar>
            <w:vAlign w:val="center"/>
          </w:tcPr>
          <w:p w14:paraId="15226282" w14:textId="77777777" w:rsidR="00733C01" w:rsidRDefault="00733C01" w:rsidP="00733C01">
            <w:pPr>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b/>
                <w:bCs/>
                <w:sz w:val="24"/>
                <w:szCs w:val="24"/>
              </w:rPr>
              <w:t xml:space="preserve">NOTE: Disclosures will be made by email </w:t>
            </w:r>
            <w:r>
              <w:rPr>
                <w:rFonts w:ascii="Atkinson Hyperlegible" w:eastAsia="Atkinson Hyperlegible" w:hAnsi="Atkinson Hyperlegible" w:cs="Atkinson Hyperlegible"/>
                <w:b/>
                <w:bCs/>
                <w:sz w:val="24"/>
                <w:szCs w:val="24"/>
              </w:rPr>
              <w:t xml:space="preserve">direct to the identified legal representation. Applicants without legal representation will receive disclosure directly, provided the identification requirements have been met. </w:t>
            </w:r>
            <w:r w:rsidRPr="058DA307">
              <w:rPr>
                <w:rFonts w:ascii="Atkinson Hyperlegible" w:eastAsia="Atkinson Hyperlegible" w:hAnsi="Atkinson Hyperlegible" w:cs="Atkinson Hyperlegible"/>
                <w:b/>
                <w:bCs/>
                <w:sz w:val="24"/>
                <w:szCs w:val="24"/>
              </w:rPr>
              <w:t xml:space="preserve">If you require disclosure to be provided by </w:t>
            </w:r>
            <w:r>
              <w:rPr>
                <w:rFonts w:ascii="Atkinson Hyperlegible" w:eastAsia="Atkinson Hyperlegible" w:hAnsi="Atkinson Hyperlegible" w:cs="Atkinson Hyperlegible"/>
                <w:b/>
                <w:bCs/>
                <w:sz w:val="24"/>
                <w:szCs w:val="24"/>
              </w:rPr>
              <w:t>post or in person collection from Essex Police Headquarters</w:t>
            </w:r>
            <w:r w:rsidRPr="058DA307">
              <w:rPr>
                <w:rFonts w:ascii="Atkinson Hyperlegible" w:eastAsia="Atkinson Hyperlegible" w:hAnsi="Atkinson Hyperlegible" w:cs="Atkinson Hyperlegible"/>
                <w:b/>
                <w:bCs/>
                <w:sz w:val="24"/>
                <w:szCs w:val="24"/>
              </w:rPr>
              <w:t xml:space="preserve">, please </w:t>
            </w:r>
            <w:r>
              <w:rPr>
                <w:rFonts w:ascii="Atkinson Hyperlegible" w:eastAsia="Atkinson Hyperlegible" w:hAnsi="Atkinson Hyperlegible" w:cs="Atkinson Hyperlegible"/>
                <w:b/>
                <w:bCs/>
                <w:sz w:val="24"/>
                <w:szCs w:val="24"/>
              </w:rPr>
              <w:t>specify</w:t>
            </w:r>
            <w:r w:rsidRPr="058DA307">
              <w:rPr>
                <w:rFonts w:ascii="Atkinson Hyperlegible" w:eastAsia="Atkinson Hyperlegible" w:hAnsi="Atkinson Hyperlegible" w:cs="Atkinson Hyperlegible"/>
                <w:b/>
                <w:bCs/>
                <w:sz w:val="24"/>
                <w:szCs w:val="24"/>
              </w:rPr>
              <w:t xml:space="preserve"> below:</w:t>
            </w:r>
          </w:p>
        </w:tc>
      </w:tr>
      <w:tr w:rsidR="00733C01" w14:paraId="640DD413" w14:textId="77777777" w:rsidTr="00733C01">
        <w:trPr>
          <w:trHeight w:val="840"/>
        </w:trPr>
        <w:tc>
          <w:tcPr>
            <w:tcW w:w="10200" w:type="dxa"/>
            <w:gridSpan w:val="2"/>
            <w:tcBorders>
              <w:top w:val="single" w:sz="6" w:space="0" w:color="auto"/>
              <w:left w:val="single" w:sz="6" w:space="0" w:color="auto"/>
              <w:bottom w:val="single" w:sz="6" w:space="0" w:color="auto"/>
              <w:right w:val="single" w:sz="6" w:space="0" w:color="auto"/>
            </w:tcBorders>
            <w:tcMar>
              <w:top w:w="15" w:type="dxa"/>
              <w:left w:w="105" w:type="dxa"/>
              <w:right w:w="15" w:type="dxa"/>
            </w:tcMar>
            <w:vAlign w:val="center"/>
          </w:tcPr>
          <w:p w14:paraId="59246399" w14:textId="77777777" w:rsidR="00733C01" w:rsidRDefault="00733C01" w:rsidP="00733C01">
            <w:pPr>
              <w:rPr>
                <w:rFonts w:ascii="Atkinson Hyperlegible" w:eastAsia="Atkinson Hyperlegible" w:hAnsi="Atkinson Hyperlegible" w:cs="Atkinson Hyperlegible"/>
                <w:sz w:val="24"/>
                <w:szCs w:val="24"/>
              </w:rPr>
            </w:pPr>
            <w:r>
              <w:rPr>
                <w:rFonts w:ascii="Atkinson Hyperlegible" w:hAnsi="Atkinson Hyperlegible"/>
                <w:color w:val="auto"/>
                <w:sz w:val="24"/>
                <w:szCs w:val="24"/>
              </w:rPr>
              <w:fldChar w:fldCharType="begin">
                <w:ffData>
                  <w:name w:val=""/>
                  <w:enabled/>
                  <w:calcOnExit w:val="0"/>
                  <w:textInput>
                    <w:default w:val="[Please specify if alternative method required]"/>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[Please specify if alternative method required]</w:t>
            </w:r>
            <w:r>
              <w:rPr>
                <w:rFonts w:ascii="Atkinson Hyperlegible" w:hAnsi="Atkinson Hyperlegible"/>
                <w:color w:val="auto"/>
                <w:sz w:val="24"/>
                <w:szCs w:val="24"/>
              </w:rPr>
              <w:fldChar w:fldCharType="end"/>
            </w:r>
          </w:p>
        </w:tc>
      </w:tr>
    </w:tbl>
    <w:p w14:paraId="316E0711" w14:textId="77777777" w:rsidR="00565E08" w:rsidRPr="00575B74" w:rsidRDefault="00565E08" w:rsidP="00D525BA">
      <w:pPr>
        <w:rPr>
          <w:rFonts w:ascii="Atkinson Hyperlegible" w:hAnsi="Atkinson Hyperlegible"/>
          <w:sz w:val="14"/>
          <w:szCs w:val="16"/>
        </w:rPr>
      </w:pPr>
    </w:p>
    <w:tbl>
      <w:tblPr>
        <w:tblStyle w:val="TableGrid"/>
        <w:tblW w:w="10207" w:type="dxa"/>
        <w:jc w:val="center"/>
        <w:tblInd w:w="0" w:type="dxa"/>
        <w:tblLayout w:type="fixed"/>
        <w:tblCellMar>
          <w:left w:w="107" w:type="dxa"/>
          <w:right w:w="108" w:type="dxa"/>
        </w:tblCellMar>
        <w:tblLook w:val="04A0" w:firstRow="1" w:lastRow="0" w:firstColumn="1" w:lastColumn="0" w:noHBand="0" w:noVBand="1"/>
      </w:tblPr>
      <w:tblGrid>
        <w:gridCol w:w="4162"/>
        <w:gridCol w:w="6045"/>
      </w:tblGrid>
      <w:tr w:rsidR="00F80E74" w:rsidRPr="00625BC4" w14:paraId="0E5BEF6D" w14:textId="77777777" w:rsidTr="00BE0ADA">
        <w:trPr>
          <w:trHeight w:val="397"/>
          <w:jc w:val="center"/>
        </w:trPr>
        <w:tc>
          <w:tcPr>
            <w:tcW w:w="10207" w:type="dxa"/>
            <w:gridSpan w:val="2"/>
            <w:tcBorders>
              <w:top w:val="single" w:sz="4" w:space="0" w:color="231F20"/>
              <w:left w:val="single" w:sz="4" w:space="0" w:color="231F20"/>
              <w:bottom w:val="single" w:sz="4" w:space="0" w:color="231F20"/>
              <w:right w:val="single" w:sz="4" w:space="0" w:color="231F20"/>
            </w:tcBorders>
            <w:shd w:val="clear" w:color="auto" w:fill="004990"/>
            <w:tcMar>
              <w:top w:w="0" w:type="dxa"/>
              <w:right w:w="108" w:type="dxa"/>
            </w:tcMar>
            <w:vAlign w:val="center"/>
          </w:tcPr>
          <w:p w14:paraId="0E5BEF6C" w14:textId="42F3968C" w:rsidR="00F80E74" w:rsidRPr="00B60BCF" w:rsidRDefault="00A05207" w:rsidP="00B60BCF">
            <w:pPr>
              <w:pStyle w:val="ListParagraph"/>
              <w:keepNext/>
              <w:numPr>
                <w:ilvl w:val="0"/>
                <w:numId w:val="8"/>
              </w:numPr>
              <w:ind w:left="462"/>
              <w:rPr>
                <w:rFonts w:ascii="Atkinson Hyperlegible" w:hAnsi="Atkinson Hyperlegible"/>
                <w:b/>
              </w:rPr>
            </w:pPr>
            <w:r>
              <w:rPr>
                <w:rFonts w:ascii="Atkinson Hyperlegible" w:eastAsia="Atkinson Hyperlegible" w:hAnsi="Atkinson Hyperlegible" w:cs="Atkinson Hyperlegible"/>
                <w:b/>
                <w:bCs/>
                <w:color w:val="FFFFFF" w:themeColor="background1"/>
                <w:sz w:val="24"/>
                <w:szCs w:val="24"/>
              </w:rPr>
              <w:t>Suspect details</w:t>
            </w:r>
          </w:p>
        </w:tc>
      </w:tr>
      <w:tr w:rsidR="007B3E48" w:rsidRPr="00625BC4" w14:paraId="5695F476" w14:textId="77777777" w:rsidTr="007B3E48">
        <w:tblPrEx>
          <w:tblCellMar>
            <w:left w:w="108" w:type="dxa"/>
            <w:right w:w="115" w:type="dxa"/>
          </w:tblCellMar>
        </w:tblPrEx>
        <w:trPr>
          <w:trHeight w:val="567"/>
          <w:jc w:val="center"/>
        </w:trPr>
        <w:tc>
          <w:tcPr>
            <w:tcW w:w="10207" w:type="dxa"/>
            <w:gridSpan w:val="2"/>
            <w:tcBorders>
              <w:top w:val="single" w:sz="4" w:space="0" w:color="231F20"/>
              <w:left w:val="single" w:sz="4" w:space="0" w:color="231F20"/>
              <w:right w:val="single" w:sz="4" w:space="0" w:color="231F20"/>
            </w:tcBorders>
            <w:tcMar>
              <w:top w:w="28" w:type="dxa"/>
              <w:right w:w="85" w:type="dxa"/>
            </w:tcMar>
            <w:vAlign w:val="center"/>
          </w:tcPr>
          <w:p w14:paraId="177DF7BE" w14:textId="75281F33" w:rsidR="007B3E48" w:rsidRDefault="00E859B1" w:rsidP="007B3E48">
            <w:pPr>
              <w:keepNext/>
              <w:rPr>
                <w:rFonts w:ascii="Atkinson Hyperlegible" w:hAnsi="Atkinson Hyperlegible"/>
                <w:color w:val="auto"/>
                <w:sz w:val="24"/>
                <w:szCs w:val="24"/>
              </w:rPr>
            </w:pPr>
            <w:r>
              <w:rPr>
                <w:rFonts w:ascii="Atkinson Hyperlegible" w:hAnsi="Atkinson Hyperlegible"/>
                <w:color w:val="auto"/>
                <w:sz w:val="24"/>
                <w:szCs w:val="24"/>
              </w:rPr>
              <w:t>Information provided in this section must be in relation to the individual</w:t>
            </w:r>
            <w:r w:rsidR="00DF4922">
              <w:rPr>
                <w:rFonts w:ascii="Atkinson Hyperlegible" w:hAnsi="Atkinson Hyperlegible"/>
                <w:color w:val="auto"/>
                <w:sz w:val="24"/>
                <w:szCs w:val="24"/>
              </w:rPr>
              <w:t xml:space="preserve">(s) involved within the </w:t>
            </w:r>
            <w:r w:rsidR="00782547">
              <w:rPr>
                <w:rFonts w:ascii="Atkinson Hyperlegible" w:hAnsi="Atkinson Hyperlegible"/>
                <w:color w:val="auto"/>
                <w:sz w:val="24"/>
                <w:szCs w:val="24"/>
              </w:rPr>
              <w:t xml:space="preserve">civil proceedings you are seeking legal aid </w:t>
            </w:r>
            <w:r w:rsidR="00CA6A60">
              <w:rPr>
                <w:rFonts w:ascii="Atkinson Hyperlegible" w:hAnsi="Atkinson Hyperlegible"/>
                <w:color w:val="auto"/>
                <w:sz w:val="24"/>
                <w:szCs w:val="24"/>
              </w:rPr>
              <w:t>against.</w:t>
            </w:r>
          </w:p>
        </w:tc>
      </w:tr>
      <w:tr w:rsidR="007B3E48" w:rsidRPr="00625BC4" w14:paraId="0E5BEF74" w14:textId="77777777" w:rsidTr="00DC4D32">
        <w:tblPrEx>
          <w:tblCellMar>
            <w:left w:w="108" w:type="dxa"/>
            <w:right w:w="115" w:type="dxa"/>
          </w:tblCellMar>
        </w:tblPrEx>
        <w:trPr>
          <w:trHeight w:val="567"/>
          <w:jc w:val="center"/>
        </w:trPr>
        <w:tc>
          <w:tcPr>
            <w:tcW w:w="4162" w:type="dxa"/>
            <w:tcBorders>
              <w:top w:val="single" w:sz="4" w:space="0" w:color="231F20"/>
              <w:left w:val="single" w:sz="4" w:space="0" w:color="231F20"/>
              <w:right w:val="single" w:sz="4" w:space="0" w:color="231F20"/>
            </w:tcBorders>
            <w:shd w:val="clear" w:color="auto" w:fill="DEE9F6"/>
            <w:tcMar>
              <w:top w:w="28" w:type="dxa"/>
              <w:right w:w="85" w:type="dxa"/>
            </w:tcMar>
            <w:vAlign w:val="center"/>
          </w:tcPr>
          <w:p w14:paraId="0E5BEF72" w14:textId="5CA10722" w:rsidR="007B3E48" w:rsidRPr="00D34F38" w:rsidRDefault="007B3E48" w:rsidP="007B3E48">
            <w:pPr>
              <w:keepNext/>
              <w:spacing w:line="259" w:lineRule="auto"/>
              <w:ind w:left="22"/>
              <w:rPr>
                <w:rFonts w:ascii="Atkinson Hyperlegible" w:eastAsia="Calibri" w:hAnsi="Atkinson Hyperlegible"/>
                <w:b/>
                <w:bCs/>
                <w:noProof/>
                <w:color w:val="000000"/>
                <w:sz w:val="24"/>
                <w:szCs w:val="24"/>
              </w:rPr>
            </w:pPr>
            <w:r w:rsidRPr="00D34F38">
              <w:rPr>
                <w:rFonts w:ascii="Atkinson Hyperlegible" w:eastAsia="Calibri" w:hAnsi="Atkinson Hyperlegible"/>
                <w:b/>
                <w:bCs/>
                <w:noProof/>
                <w:color w:val="000000"/>
                <w:sz w:val="24"/>
                <w:szCs w:val="24"/>
              </w:rPr>
              <w:t>Suspect forename(s)/given name(s)</w:t>
            </w:r>
          </w:p>
        </w:tc>
        <w:tc>
          <w:tcPr>
            <w:tcW w:w="6045" w:type="dxa"/>
            <w:tcBorders>
              <w:top w:val="single" w:sz="4" w:space="0" w:color="231F20"/>
              <w:left w:val="single" w:sz="4" w:space="0" w:color="231F20"/>
              <w:bottom w:val="single" w:sz="4" w:space="0" w:color="BFBFBF" w:themeColor="background1" w:themeShade="BF"/>
              <w:right w:val="single" w:sz="4" w:space="0" w:color="231F20"/>
            </w:tcBorders>
            <w:tcMar>
              <w:top w:w="28" w:type="dxa"/>
              <w:right w:w="108" w:type="dxa"/>
            </w:tcMar>
            <w:vAlign w:val="center"/>
          </w:tcPr>
          <w:p w14:paraId="0E5BEF73" w14:textId="1DA17723" w:rsidR="007B3E48" w:rsidRPr="00625BC4" w:rsidRDefault="007B3E48" w:rsidP="007B3E48">
            <w:pPr>
              <w:keepNext/>
              <w:rPr>
                <w:rFonts w:ascii="Atkinson Hyperlegible" w:hAnsi="Atkinson Hyperlegible"/>
              </w:rPr>
            </w:pPr>
            <w:r>
              <w:rPr>
                <w:rFonts w:ascii="Atkinson Hyperlegible" w:hAnsi="Atkinson Hyperlegible"/>
                <w:color w:val="auto"/>
                <w:sz w:val="24"/>
                <w:szCs w:val="24"/>
              </w:rPr>
              <w:fldChar w:fldCharType="begin">
                <w:ffData>
                  <w:name w:val=""/>
                  <w:enabled/>
                  <w:calcOnExit w:val="0"/>
                  <w:textInput>
                    <w:default w:val="[Suspect Forename(s)]"/>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[Suspect Forename(s)]</w:t>
            </w:r>
            <w:r>
              <w:rPr>
                <w:rFonts w:ascii="Atkinson Hyperlegible" w:hAnsi="Atkinson Hyperlegible"/>
                <w:color w:val="auto"/>
                <w:sz w:val="24"/>
                <w:szCs w:val="24"/>
              </w:rPr>
              <w:fldChar w:fldCharType="end"/>
            </w:r>
          </w:p>
        </w:tc>
      </w:tr>
      <w:tr w:rsidR="007B3E48" w:rsidRPr="00625BC4" w14:paraId="0E5BEF77" w14:textId="77777777" w:rsidTr="00DC4D32">
        <w:tblPrEx>
          <w:tblCellMar>
            <w:left w:w="108" w:type="dxa"/>
            <w:right w:w="115" w:type="dxa"/>
          </w:tblCellMar>
        </w:tblPrEx>
        <w:trPr>
          <w:trHeight w:val="567"/>
          <w:jc w:val="center"/>
        </w:trPr>
        <w:tc>
          <w:tcPr>
            <w:tcW w:w="4162" w:type="dxa"/>
            <w:tcBorders>
              <w:left w:val="single" w:sz="4" w:space="0" w:color="231F20"/>
              <w:right w:val="single" w:sz="4" w:space="0" w:color="231F20"/>
            </w:tcBorders>
            <w:shd w:val="clear" w:color="auto" w:fill="DEE9F6"/>
            <w:tcMar>
              <w:right w:w="85" w:type="dxa"/>
            </w:tcMar>
            <w:vAlign w:val="center"/>
          </w:tcPr>
          <w:p w14:paraId="0E5BEF75" w14:textId="75798A19" w:rsidR="007B3E48" w:rsidRPr="00D34F38" w:rsidRDefault="007B3E48" w:rsidP="007B3E48">
            <w:pPr>
              <w:keepNext/>
              <w:spacing w:line="259" w:lineRule="auto"/>
              <w:ind w:left="22"/>
              <w:rPr>
                <w:rFonts w:ascii="Atkinson Hyperlegible" w:eastAsia="Calibri" w:hAnsi="Atkinson Hyperlegible"/>
                <w:b/>
                <w:bCs/>
                <w:noProof/>
                <w:color w:val="000000"/>
                <w:sz w:val="24"/>
                <w:szCs w:val="24"/>
              </w:rPr>
            </w:pPr>
            <w:r w:rsidRPr="00D34F38">
              <w:rPr>
                <w:rFonts w:ascii="Atkinson Hyperlegible" w:eastAsia="Calibri" w:hAnsi="Atkinson Hyperlegible"/>
                <w:b/>
                <w:bCs/>
                <w:noProof/>
                <w:color w:val="000000"/>
                <w:sz w:val="24"/>
                <w:szCs w:val="24"/>
              </w:rPr>
              <w:t>Suspect Surname</w:t>
            </w:r>
          </w:p>
        </w:tc>
        <w:tc>
          <w:tcPr>
            <w:tcW w:w="6045" w:type="dxa"/>
            <w:tcBorders>
              <w:top w:val="single" w:sz="4" w:space="0" w:color="BFBFBF" w:themeColor="background1" w:themeShade="BF"/>
              <w:left w:val="single" w:sz="4" w:space="0" w:color="231F20"/>
              <w:bottom w:val="single" w:sz="4" w:space="0" w:color="BFBFBF" w:themeColor="background1" w:themeShade="BF"/>
              <w:right w:val="single" w:sz="4" w:space="0" w:color="231F20"/>
            </w:tcBorders>
            <w:tcMar>
              <w:right w:w="108" w:type="dxa"/>
            </w:tcMar>
            <w:vAlign w:val="center"/>
          </w:tcPr>
          <w:p w14:paraId="0E5BEF76" w14:textId="1781E58A" w:rsidR="007B3E48" w:rsidRPr="00625BC4" w:rsidRDefault="007B3E48" w:rsidP="007B3E48">
            <w:pPr>
              <w:keepNext/>
              <w:rPr>
                <w:rFonts w:ascii="Atkinson Hyperlegible" w:hAnsi="Atkinson Hyperlegible"/>
              </w:rPr>
            </w:pPr>
            <w:r>
              <w:rPr>
                <w:rFonts w:ascii="Atkinson Hyperlegible" w:hAnsi="Atkinson Hyperlegible"/>
                <w:color w:val="auto"/>
                <w:sz w:val="24"/>
                <w:szCs w:val="24"/>
              </w:rPr>
              <w:fldChar w:fldCharType="begin">
                <w:ffData>
                  <w:name w:val=""/>
                  <w:enabled/>
                  <w:calcOnExit w:val="0"/>
                  <w:textInput>
                    <w:default w:val="[Suspect Surnam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[Suspect Surname]</w:t>
            </w:r>
            <w:r>
              <w:rPr>
                <w:rFonts w:ascii="Atkinson Hyperlegible" w:hAnsi="Atkinson Hyperlegible"/>
                <w:color w:val="auto"/>
                <w:sz w:val="24"/>
                <w:szCs w:val="24"/>
              </w:rPr>
              <w:fldChar w:fldCharType="end"/>
            </w:r>
          </w:p>
        </w:tc>
      </w:tr>
      <w:tr w:rsidR="007B3E48" w:rsidRPr="00625BC4" w14:paraId="0E5BEF7A" w14:textId="77777777" w:rsidTr="00DC4D32">
        <w:tblPrEx>
          <w:tblCellMar>
            <w:left w:w="108" w:type="dxa"/>
            <w:right w:w="115" w:type="dxa"/>
          </w:tblCellMar>
        </w:tblPrEx>
        <w:trPr>
          <w:trHeight w:val="567"/>
          <w:jc w:val="center"/>
        </w:trPr>
        <w:tc>
          <w:tcPr>
            <w:tcW w:w="4162" w:type="dxa"/>
            <w:tcBorders>
              <w:left w:val="single" w:sz="4" w:space="0" w:color="231F20"/>
              <w:right w:val="single" w:sz="4" w:space="0" w:color="231F20"/>
            </w:tcBorders>
            <w:shd w:val="clear" w:color="auto" w:fill="DEE9F6"/>
            <w:tcMar>
              <w:right w:w="85" w:type="dxa"/>
            </w:tcMar>
            <w:vAlign w:val="center"/>
          </w:tcPr>
          <w:p w14:paraId="2E5E2189" w14:textId="77777777" w:rsidR="007B3E48" w:rsidRPr="00D34F38" w:rsidRDefault="007B3E48" w:rsidP="007B3E48">
            <w:pPr>
              <w:keepNext/>
              <w:spacing w:line="259" w:lineRule="auto"/>
              <w:ind w:left="22"/>
              <w:rPr>
                <w:rFonts w:ascii="Atkinson Hyperlegible" w:eastAsia="Calibri" w:hAnsi="Atkinson Hyperlegible"/>
                <w:b/>
                <w:bCs/>
                <w:noProof/>
                <w:color w:val="000000"/>
                <w:sz w:val="24"/>
                <w:szCs w:val="24"/>
              </w:rPr>
            </w:pPr>
            <w:r w:rsidRPr="00D34F38">
              <w:rPr>
                <w:rFonts w:ascii="Atkinson Hyperlegible" w:eastAsia="Calibri" w:hAnsi="Atkinson Hyperlegible"/>
                <w:b/>
                <w:bCs/>
                <w:noProof/>
                <w:color w:val="000000"/>
                <w:sz w:val="24"/>
                <w:szCs w:val="24"/>
              </w:rPr>
              <w:t xml:space="preserve">Date of birth </w:t>
            </w:r>
          </w:p>
          <w:p w14:paraId="0E5BEF78" w14:textId="24A6CEF4" w:rsidR="007B3E48" w:rsidRPr="00F91CF5" w:rsidRDefault="007B3E48" w:rsidP="007B3E48">
            <w:pPr>
              <w:keepNext/>
              <w:spacing w:line="259" w:lineRule="auto"/>
              <w:ind w:left="22"/>
              <w:rPr>
                <w:rFonts w:ascii="Atkinson Hyperlegible" w:eastAsia="Calibri" w:hAnsi="Atkinson Hyperlegible"/>
                <w:noProof/>
                <w:color w:val="000000"/>
                <w:sz w:val="24"/>
                <w:szCs w:val="24"/>
              </w:rPr>
            </w:pPr>
            <w:r>
              <w:rPr>
                <w:rFonts w:ascii="Atkinson Hyperlegible" w:eastAsia="Calibri" w:hAnsi="Atkinson Hyperlegible"/>
                <w:noProof/>
                <w:color w:val="000000"/>
                <w:sz w:val="24"/>
                <w:szCs w:val="24"/>
              </w:rPr>
              <w:t>(</w:t>
            </w:r>
            <w:r w:rsidRPr="00F91CF5">
              <w:rPr>
                <w:rFonts w:ascii="Atkinson Hyperlegible" w:eastAsia="Calibri" w:hAnsi="Atkinson Hyperlegible"/>
                <w:noProof/>
                <w:color w:val="000000"/>
                <w:sz w:val="24"/>
                <w:szCs w:val="24"/>
              </w:rPr>
              <w:t>or approximate age if not known</w:t>
            </w:r>
            <w:r>
              <w:rPr>
                <w:rFonts w:ascii="Atkinson Hyperlegible" w:eastAsia="Calibri" w:hAnsi="Atkinson Hyperlegible"/>
                <w:noProof/>
                <w:color w:val="000000"/>
                <w:sz w:val="24"/>
                <w:szCs w:val="24"/>
              </w:rPr>
              <w:t>)</w:t>
            </w:r>
          </w:p>
        </w:tc>
        <w:tc>
          <w:tcPr>
            <w:tcW w:w="6045" w:type="dxa"/>
            <w:tcBorders>
              <w:top w:val="single" w:sz="4" w:space="0" w:color="BFBFBF" w:themeColor="background1" w:themeShade="BF"/>
              <w:left w:val="single" w:sz="4" w:space="0" w:color="231F20"/>
              <w:bottom w:val="single" w:sz="4" w:space="0" w:color="BFBFBF" w:themeColor="background1" w:themeShade="BF"/>
              <w:right w:val="single" w:sz="4" w:space="0" w:color="231F20"/>
            </w:tcBorders>
            <w:tcMar>
              <w:right w:w="108" w:type="dxa"/>
            </w:tcMar>
            <w:vAlign w:val="center"/>
          </w:tcPr>
          <w:p w14:paraId="0E5BEF79" w14:textId="55A4EB2E" w:rsidR="007B3E48" w:rsidRPr="00625BC4" w:rsidRDefault="007B3E48" w:rsidP="007B3E48">
            <w:pPr>
              <w:keepNext/>
              <w:rPr>
                <w:rFonts w:ascii="Atkinson Hyperlegible" w:hAnsi="Atkinson Hyperlegible"/>
              </w:rPr>
            </w:pPr>
            <w:r>
              <w:rPr>
                <w:rFonts w:ascii="Atkinson Hyperlegible" w:hAnsi="Atkinson Hyperlegible"/>
                <w:color w:val="auto"/>
                <w:sz w:val="24"/>
                <w:szCs w:val="24"/>
              </w:rPr>
              <w:fldChar w:fldCharType="begin">
                <w:ffData>
                  <w:name w:val=""/>
                  <w:enabled/>
                  <w:calcOnExit w:val="0"/>
                  <w:textInput>
                    <w:default w:val="[DD/MM/YYY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[DD/MM/YYYY]</w:t>
            </w:r>
            <w:r>
              <w:rPr>
                <w:rFonts w:ascii="Atkinson Hyperlegible" w:hAnsi="Atkinson Hyperlegible"/>
                <w:color w:val="auto"/>
                <w:sz w:val="24"/>
                <w:szCs w:val="24"/>
              </w:rPr>
              <w:fldChar w:fldCharType="end"/>
            </w:r>
          </w:p>
        </w:tc>
      </w:tr>
      <w:tr w:rsidR="007B3E48" w:rsidRPr="00625BC4" w14:paraId="0E5BEF7E" w14:textId="77777777" w:rsidTr="00DC4D32">
        <w:tblPrEx>
          <w:tblCellMar>
            <w:left w:w="108" w:type="dxa"/>
            <w:right w:w="115" w:type="dxa"/>
          </w:tblCellMar>
        </w:tblPrEx>
        <w:trPr>
          <w:trHeight w:val="567"/>
          <w:jc w:val="center"/>
        </w:trPr>
        <w:tc>
          <w:tcPr>
            <w:tcW w:w="4162" w:type="dxa"/>
            <w:tcBorders>
              <w:left w:val="single" w:sz="4" w:space="0" w:color="231F20"/>
              <w:right w:val="single" w:sz="4" w:space="0" w:color="231F20"/>
            </w:tcBorders>
            <w:shd w:val="clear" w:color="auto" w:fill="DEE9F6"/>
            <w:tcMar>
              <w:right w:w="85" w:type="dxa"/>
            </w:tcMar>
            <w:vAlign w:val="center"/>
          </w:tcPr>
          <w:p w14:paraId="0E5BEF7C" w14:textId="118F3DFA" w:rsidR="007B3E48" w:rsidRPr="00D34F38" w:rsidRDefault="007B3E48" w:rsidP="007B3E48">
            <w:pPr>
              <w:keepNext/>
              <w:spacing w:line="259" w:lineRule="auto"/>
              <w:ind w:left="22"/>
              <w:rPr>
                <w:rFonts w:ascii="Atkinson Hyperlegible" w:eastAsia="Calibri" w:hAnsi="Atkinson Hyperlegible"/>
                <w:b/>
                <w:bCs/>
                <w:noProof/>
                <w:color w:val="000000"/>
                <w:sz w:val="24"/>
                <w:szCs w:val="24"/>
              </w:rPr>
            </w:pPr>
            <w:r w:rsidRPr="00D34F38">
              <w:rPr>
                <w:rFonts w:ascii="Atkinson Hyperlegible" w:eastAsia="Calibri" w:hAnsi="Atkinson Hyperlegible"/>
                <w:b/>
                <w:bCs/>
                <w:noProof/>
                <w:color w:val="000000"/>
                <w:sz w:val="24"/>
                <w:szCs w:val="24"/>
              </w:rPr>
              <w:t>Place of birth</w:t>
            </w:r>
          </w:p>
        </w:tc>
        <w:tc>
          <w:tcPr>
            <w:tcW w:w="6045" w:type="dxa"/>
            <w:tcBorders>
              <w:top w:val="single" w:sz="4" w:space="0" w:color="BFBFBF" w:themeColor="background1" w:themeShade="BF"/>
              <w:left w:val="single" w:sz="4" w:space="0" w:color="231F20"/>
              <w:bottom w:val="single" w:sz="4" w:space="0" w:color="BFBFBF" w:themeColor="background1" w:themeShade="BF"/>
              <w:right w:val="single" w:sz="4" w:space="0" w:color="231F20"/>
            </w:tcBorders>
            <w:tcMar>
              <w:right w:w="108" w:type="dxa"/>
            </w:tcMar>
            <w:vAlign w:val="center"/>
          </w:tcPr>
          <w:p w14:paraId="0E5BEF7D" w14:textId="3626E8C1" w:rsidR="007B3E48" w:rsidRPr="00625BC4" w:rsidRDefault="007B3E48" w:rsidP="007B3E48">
            <w:pPr>
              <w:keepNext/>
              <w:rPr>
                <w:rFonts w:ascii="Atkinson Hyperlegible" w:hAnsi="Atkinson Hyperlegible"/>
              </w:rPr>
            </w:pPr>
            <w:r>
              <w:rPr>
                <w:rFonts w:ascii="Atkinson Hyperlegible" w:hAnsi="Atkinson Hyperlegible"/>
                <w:color w:val="auto"/>
                <w:sz w:val="24"/>
                <w:szCs w:val="24"/>
              </w:rPr>
              <w:fldChar w:fldCharType="begin">
                <w:ffData>
                  <w:name w:val=""/>
                  <w:enabled/>
                  <w:calcOnExit w:val="0"/>
                  <w:textInput>
                    <w:default w:val="[Village/Town/County/Countr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[Village/Town/County/Country]</w:t>
            </w:r>
            <w:r>
              <w:rPr>
                <w:rFonts w:ascii="Atkinson Hyperlegible" w:hAnsi="Atkinson Hyperlegible"/>
                <w:color w:val="auto"/>
                <w:sz w:val="24"/>
                <w:szCs w:val="24"/>
              </w:rPr>
              <w:fldChar w:fldCharType="end"/>
            </w:r>
          </w:p>
        </w:tc>
      </w:tr>
      <w:tr w:rsidR="007B3E48" w:rsidRPr="00625BC4" w14:paraId="0E5BEF84" w14:textId="77777777" w:rsidTr="00DC4D32">
        <w:tblPrEx>
          <w:tblCellMar>
            <w:left w:w="108" w:type="dxa"/>
            <w:right w:w="115" w:type="dxa"/>
          </w:tblCellMar>
        </w:tblPrEx>
        <w:trPr>
          <w:trHeight w:val="567"/>
          <w:jc w:val="center"/>
        </w:trPr>
        <w:tc>
          <w:tcPr>
            <w:tcW w:w="4162" w:type="dxa"/>
            <w:tcBorders>
              <w:left w:val="single" w:sz="4" w:space="0" w:color="231F20"/>
              <w:right w:val="single" w:sz="4" w:space="0" w:color="231F20"/>
            </w:tcBorders>
            <w:shd w:val="clear" w:color="auto" w:fill="DEE9F6"/>
            <w:tcMar>
              <w:right w:w="85" w:type="dxa"/>
            </w:tcMar>
            <w:vAlign w:val="center"/>
          </w:tcPr>
          <w:p w14:paraId="0E5BEF82" w14:textId="560E8AC1" w:rsidR="007B3E48" w:rsidRPr="00D34F38" w:rsidRDefault="007B3E48" w:rsidP="007B3E48">
            <w:pPr>
              <w:keepNext/>
              <w:spacing w:line="259" w:lineRule="auto"/>
              <w:ind w:left="22"/>
              <w:rPr>
                <w:rFonts w:ascii="Atkinson Hyperlegible" w:eastAsia="Calibri" w:hAnsi="Atkinson Hyperlegible"/>
                <w:b/>
                <w:bCs/>
                <w:noProof/>
                <w:color w:val="000000"/>
                <w:sz w:val="24"/>
                <w:szCs w:val="24"/>
              </w:rPr>
            </w:pPr>
            <w:r w:rsidRPr="00D34F38">
              <w:rPr>
                <w:rFonts w:ascii="Atkinson Hyperlegible" w:eastAsia="Calibri" w:hAnsi="Atkinson Hyperlegible"/>
                <w:b/>
                <w:bCs/>
                <w:noProof/>
                <w:color w:val="000000"/>
                <w:sz w:val="24"/>
                <w:szCs w:val="24"/>
              </w:rPr>
              <w:t>Address and postcode</w:t>
            </w:r>
          </w:p>
        </w:tc>
        <w:tc>
          <w:tcPr>
            <w:tcW w:w="6045" w:type="dxa"/>
            <w:tcBorders>
              <w:top w:val="single" w:sz="4" w:space="0" w:color="BFBFBF" w:themeColor="background1" w:themeShade="BF"/>
              <w:left w:val="single" w:sz="4" w:space="0" w:color="231F20"/>
              <w:bottom w:val="single" w:sz="4" w:space="0" w:color="BFBFBF" w:themeColor="background1" w:themeShade="BF"/>
              <w:right w:val="single" w:sz="4" w:space="0" w:color="231F20"/>
            </w:tcBorders>
            <w:tcMar>
              <w:right w:w="108" w:type="dxa"/>
            </w:tcMar>
            <w:vAlign w:val="center"/>
          </w:tcPr>
          <w:p w14:paraId="1323A808" w14:textId="5D2AA50D" w:rsidR="007B3E48" w:rsidRDefault="007B3E48" w:rsidP="007B3E48">
            <w:pPr>
              <w:keepNext/>
              <w:spacing w:after="240" w:line="259" w:lineRule="auto"/>
              <w:rPr>
                <w:rFonts w:ascii="Atkinson Hyperlegible" w:hAnsi="Atkinson Hyperlegible"/>
                <w:color w:val="auto"/>
                <w:sz w:val="24"/>
                <w:szCs w:val="24"/>
              </w:rPr>
            </w:pPr>
            <w:r>
              <w:rPr>
                <w:rFonts w:ascii="Atkinson Hyperlegible" w:hAnsi="Atkinson Hyperlegible"/>
                <w:color w:val="auto"/>
                <w:sz w:val="24"/>
                <w:szCs w:val="24"/>
              </w:rPr>
              <w:fldChar w:fldCharType="begin">
                <w:ffData>
                  <w:name w:val=""/>
                  <w:enabled/>
                  <w:calcOnExit w:val="0"/>
                  <w:textInput>
                    <w:default w:val="[Suspect address]"/>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[Suspect address]</w:t>
            </w:r>
            <w:r>
              <w:rPr>
                <w:rFonts w:ascii="Atkinson Hyperlegible" w:hAnsi="Atkinson Hyperlegible"/>
                <w:color w:val="auto"/>
                <w:sz w:val="24"/>
                <w:szCs w:val="24"/>
              </w:rPr>
              <w:fldChar w:fldCharType="end"/>
            </w:r>
          </w:p>
          <w:p w14:paraId="0E5BEF83" w14:textId="59F20143" w:rsidR="007B3E48" w:rsidRPr="00625BC4" w:rsidRDefault="007B3E48" w:rsidP="007B3E48">
            <w:pPr>
              <w:keepNext/>
              <w:rPr>
                <w:rFonts w:ascii="Atkinson Hyperlegible" w:hAnsi="Atkinson Hyperlegible"/>
              </w:rPr>
            </w:pPr>
            <w:r>
              <w:rPr>
                <w:rFonts w:ascii="Atkinson Hyperlegible" w:hAnsi="Atkinson Hyperlegible"/>
                <w:color w:val="auto"/>
                <w:sz w:val="24"/>
                <w:szCs w:val="24"/>
              </w:rPr>
              <w:fldChar w:fldCharType="begin">
                <w:ffData>
                  <w:name w:val=""/>
                  <w:enabled/>
                  <w:calcOnExit w:val="0"/>
                  <w:textInput>
                    <w:default w:val="[Postcode]"/>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[Postcode]</w:t>
            </w:r>
            <w:r>
              <w:rPr>
                <w:rFonts w:ascii="Atkinson Hyperlegible" w:hAnsi="Atkinson Hyperlegible"/>
                <w:color w:val="auto"/>
                <w:sz w:val="24"/>
                <w:szCs w:val="24"/>
              </w:rPr>
              <w:fldChar w:fldCharType="end"/>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r w:rsidRPr="058DA307">
              <w:rPr>
                <w:rFonts w:ascii="Atkinson Hyperlegible" w:eastAsia="Atkinson Hyperlegible" w:hAnsi="Atkinson Hyperlegible" w:cs="Atkinson Hyperlegible"/>
                <w:color w:val="000000" w:themeColor="text1"/>
                <w:sz w:val="24"/>
                <w:szCs w:val="24"/>
              </w:rPr>
              <w:t> </w:t>
            </w:r>
          </w:p>
        </w:tc>
      </w:tr>
      <w:tr w:rsidR="007B3E48" w:rsidRPr="00625BC4" w14:paraId="0E5BEF87" w14:textId="77777777" w:rsidTr="00394183">
        <w:tblPrEx>
          <w:tblCellMar>
            <w:left w:w="108" w:type="dxa"/>
            <w:right w:w="115" w:type="dxa"/>
          </w:tblCellMar>
        </w:tblPrEx>
        <w:trPr>
          <w:trHeight w:val="567"/>
          <w:jc w:val="center"/>
        </w:trPr>
        <w:tc>
          <w:tcPr>
            <w:tcW w:w="4162" w:type="dxa"/>
            <w:tcBorders>
              <w:left w:val="single" w:sz="4" w:space="0" w:color="231F20"/>
              <w:right w:val="single" w:sz="4" w:space="0" w:color="231F20"/>
            </w:tcBorders>
            <w:shd w:val="clear" w:color="auto" w:fill="DEE9F6"/>
            <w:tcMar>
              <w:right w:w="85" w:type="dxa"/>
            </w:tcMar>
            <w:vAlign w:val="center"/>
          </w:tcPr>
          <w:p w14:paraId="0E5BEF85" w14:textId="45046474" w:rsidR="007B3E48" w:rsidRPr="00D34F38" w:rsidRDefault="007B3E48" w:rsidP="007B3E48">
            <w:pPr>
              <w:keepNext/>
              <w:spacing w:line="259" w:lineRule="auto"/>
              <w:ind w:left="22"/>
              <w:rPr>
                <w:rFonts w:ascii="Atkinson Hyperlegible" w:eastAsia="Calibri" w:hAnsi="Atkinson Hyperlegible"/>
                <w:b/>
                <w:bCs/>
                <w:noProof/>
                <w:color w:val="000000"/>
                <w:sz w:val="24"/>
                <w:szCs w:val="24"/>
              </w:rPr>
            </w:pPr>
            <w:r w:rsidRPr="00D34F38">
              <w:rPr>
                <w:rFonts w:ascii="Atkinson Hyperlegible" w:eastAsia="Calibri" w:hAnsi="Atkinson Hyperlegible"/>
                <w:b/>
                <w:bCs/>
                <w:noProof/>
                <w:color w:val="000000"/>
                <w:sz w:val="24"/>
                <w:szCs w:val="24"/>
              </w:rPr>
              <w:t>Date from</w:t>
            </w:r>
          </w:p>
        </w:tc>
        <w:tc>
          <w:tcPr>
            <w:tcW w:w="6045" w:type="dxa"/>
            <w:tcBorders>
              <w:top w:val="single" w:sz="4" w:space="0" w:color="BFBFBF" w:themeColor="background1" w:themeShade="BF"/>
              <w:left w:val="single" w:sz="4" w:space="0" w:color="231F20"/>
              <w:bottom w:val="single" w:sz="4" w:space="0" w:color="BFBFBF" w:themeColor="background1" w:themeShade="BF"/>
              <w:right w:val="single" w:sz="4" w:space="0" w:color="231F20"/>
            </w:tcBorders>
            <w:tcMar>
              <w:right w:w="108" w:type="dxa"/>
            </w:tcMar>
            <w:vAlign w:val="center"/>
          </w:tcPr>
          <w:p w14:paraId="0E5BEF86" w14:textId="037E5C6D" w:rsidR="007B3E48" w:rsidRPr="00625BC4" w:rsidRDefault="007B3E48" w:rsidP="007B3E48">
            <w:pPr>
              <w:keepNext/>
              <w:rPr>
                <w:rFonts w:ascii="Atkinson Hyperlegible" w:hAnsi="Atkinson Hyperlegible"/>
                <w:color w:val="3E454C"/>
              </w:rPr>
            </w:pPr>
            <w:r>
              <w:rPr>
                <w:rFonts w:ascii="Atkinson Hyperlegible" w:hAnsi="Atkinson Hyperlegible"/>
                <w:color w:val="auto"/>
                <w:sz w:val="24"/>
                <w:szCs w:val="24"/>
              </w:rPr>
              <w:fldChar w:fldCharType="begin">
                <w:ffData>
                  <w:name w:val=""/>
                  <w:enabled/>
                  <w:calcOnExit w:val="0"/>
                  <w:textInput>
                    <w:default w:val="[MM/YYY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[MM/YYYY]</w:t>
            </w:r>
            <w:r>
              <w:rPr>
                <w:rFonts w:ascii="Atkinson Hyperlegible" w:hAnsi="Atkinson Hyperlegible"/>
                <w:color w:val="auto"/>
                <w:sz w:val="24"/>
                <w:szCs w:val="24"/>
              </w:rPr>
              <w:fldChar w:fldCharType="end"/>
            </w:r>
          </w:p>
        </w:tc>
      </w:tr>
      <w:tr w:rsidR="00394183" w:rsidRPr="00625BC4" w14:paraId="63E357A0" w14:textId="77777777" w:rsidTr="002416E8">
        <w:tblPrEx>
          <w:tblCellMar>
            <w:left w:w="108" w:type="dxa"/>
            <w:right w:w="115" w:type="dxa"/>
          </w:tblCellMar>
        </w:tblPrEx>
        <w:trPr>
          <w:trHeight w:val="567"/>
          <w:jc w:val="center"/>
        </w:trPr>
        <w:tc>
          <w:tcPr>
            <w:tcW w:w="4162" w:type="dxa"/>
            <w:tcBorders>
              <w:left w:val="single" w:sz="4" w:space="0" w:color="231F20"/>
              <w:bottom w:val="single" w:sz="4" w:space="0" w:color="auto"/>
              <w:right w:val="single" w:sz="4" w:space="0" w:color="231F20"/>
            </w:tcBorders>
            <w:shd w:val="clear" w:color="auto" w:fill="DEE9F6"/>
            <w:tcMar>
              <w:right w:w="85" w:type="dxa"/>
            </w:tcMar>
            <w:vAlign w:val="center"/>
          </w:tcPr>
          <w:p w14:paraId="20E6450B" w14:textId="2570922F" w:rsidR="00394183" w:rsidRPr="00D34F38" w:rsidRDefault="00394183" w:rsidP="007B3E48">
            <w:pPr>
              <w:keepNext/>
              <w:spacing w:line="259" w:lineRule="auto"/>
              <w:ind w:left="22"/>
              <w:rPr>
                <w:rFonts w:ascii="Atkinson Hyperlegible" w:eastAsia="Calibri" w:hAnsi="Atkinson Hyperlegible"/>
                <w:b/>
                <w:bCs/>
                <w:noProof/>
                <w:color w:val="000000"/>
                <w:sz w:val="24"/>
                <w:szCs w:val="24"/>
              </w:rPr>
            </w:pPr>
            <w:r>
              <w:rPr>
                <w:rFonts w:ascii="Atkinson Hyperlegible" w:eastAsia="Calibri" w:hAnsi="Atkinson Hyperlegible"/>
                <w:b/>
                <w:bCs/>
                <w:noProof/>
                <w:color w:val="000000"/>
                <w:sz w:val="24"/>
                <w:szCs w:val="24"/>
              </w:rPr>
              <w:t>Suspect relationship to victim</w:t>
            </w:r>
          </w:p>
        </w:tc>
        <w:tc>
          <w:tcPr>
            <w:tcW w:w="6045" w:type="dxa"/>
            <w:tcBorders>
              <w:top w:val="single" w:sz="4" w:space="0" w:color="BFBFBF" w:themeColor="background1" w:themeShade="BF"/>
              <w:left w:val="single" w:sz="4" w:space="0" w:color="231F20"/>
              <w:bottom w:val="single" w:sz="4" w:space="0" w:color="auto"/>
              <w:right w:val="single" w:sz="4" w:space="0" w:color="231F20"/>
            </w:tcBorders>
            <w:tcMar>
              <w:right w:w="108" w:type="dxa"/>
            </w:tcMar>
            <w:vAlign w:val="center"/>
          </w:tcPr>
          <w:p w14:paraId="3CF37BDB" w14:textId="68621C53" w:rsidR="00394183" w:rsidRDefault="00394183" w:rsidP="007B3E48">
            <w:pPr>
              <w:keepNext/>
              <w:rPr>
                <w:rFonts w:ascii="Atkinson Hyperlegible" w:hAnsi="Atkinson Hyperlegible"/>
                <w:color w:val="auto"/>
                <w:sz w:val="24"/>
                <w:szCs w:val="24"/>
              </w:rPr>
            </w:pPr>
            <w:r>
              <w:rPr>
                <w:rFonts w:ascii="Atkinson Hyperlegible" w:hAnsi="Atkinson Hyperlegible"/>
                <w:color w:val="auto"/>
                <w:sz w:val="24"/>
                <w:szCs w:val="24"/>
              </w:rPr>
              <w:fldChar w:fldCharType="begin">
                <w:ffData>
                  <w:name w:val=""/>
                  <w:enabled/>
                  <w:calcOnExit w:val="0"/>
                  <w:textInput>
                    <w:default w:val="[e.g. ex-partner]"/>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[e.g. ex-partner]</w:t>
            </w:r>
            <w:r>
              <w:rPr>
                <w:rFonts w:ascii="Atkinson Hyperlegible" w:hAnsi="Atkinson Hyperlegible"/>
                <w:color w:val="auto"/>
                <w:sz w:val="24"/>
                <w:szCs w:val="24"/>
              </w:rPr>
              <w:fldChar w:fldCharType="end"/>
            </w:r>
          </w:p>
        </w:tc>
      </w:tr>
    </w:tbl>
    <w:p w14:paraId="0E5BEF97" w14:textId="77777777" w:rsidR="00A0440B" w:rsidRPr="00575B74" w:rsidRDefault="00A0440B">
      <w:pPr>
        <w:rPr>
          <w:rFonts w:ascii="Atkinson Hyperlegible" w:hAnsi="Atkinson Hyperlegible"/>
          <w:sz w:val="14"/>
          <w:szCs w:val="12"/>
        </w:rPr>
      </w:pPr>
    </w:p>
    <w:tbl>
      <w:tblPr>
        <w:tblStyle w:val="TableGrid"/>
        <w:tblW w:w="10207" w:type="dxa"/>
        <w:jc w:val="center"/>
        <w:tblInd w:w="0" w:type="dxa"/>
        <w:tblLayout w:type="fixed"/>
        <w:tblCellMar>
          <w:left w:w="107" w:type="dxa"/>
          <w:right w:w="108" w:type="dxa"/>
        </w:tblCellMar>
        <w:tblLook w:val="04A0" w:firstRow="1" w:lastRow="0" w:firstColumn="1" w:lastColumn="0" w:noHBand="0" w:noVBand="1"/>
      </w:tblPr>
      <w:tblGrid>
        <w:gridCol w:w="4162"/>
        <w:gridCol w:w="6045"/>
      </w:tblGrid>
      <w:tr w:rsidR="00A05207" w:rsidRPr="00625BC4" w14:paraId="24C55B5E" w14:textId="77777777" w:rsidTr="007C37EA">
        <w:trPr>
          <w:trHeight w:val="397"/>
          <w:jc w:val="center"/>
        </w:trPr>
        <w:tc>
          <w:tcPr>
            <w:tcW w:w="10207" w:type="dxa"/>
            <w:gridSpan w:val="2"/>
            <w:tcBorders>
              <w:top w:val="single" w:sz="4" w:space="0" w:color="231F20"/>
              <w:left w:val="single" w:sz="4" w:space="0" w:color="231F20"/>
              <w:bottom w:val="single" w:sz="4" w:space="0" w:color="231F20"/>
              <w:right w:val="single" w:sz="4" w:space="0" w:color="231F20"/>
            </w:tcBorders>
            <w:shd w:val="clear" w:color="auto" w:fill="004990"/>
            <w:tcMar>
              <w:top w:w="0" w:type="dxa"/>
              <w:right w:w="108" w:type="dxa"/>
            </w:tcMar>
            <w:vAlign w:val="center"/>
          </w:tcPr>
          <w:p w14:paraId="53F2CD93" w14:textId="14028BD4" w:rsidR="00A05207" w:rsidRPr="00B60BCF" w:rsidRDefault="00A05207" w:rsidP="00D05FDC">
            <w:pPr>
              <w:pStyle w:val="ListParagraph"/>
              <w:keepNext/>
              <w:numPr>
                <w:ilvl w:val="0"/>
                <w:numId w:val="8"/>
              </w:numPr>
              <w:ind w:left="462"/>
              <w:rPr>
                <w:rFonts w:ascii="Atkinson Hyperlegible" w:hAnsi="Atkinson Hyperlegible"/>
                <w:b/>
              </w:rPr>
            </w:pPr>
            <w:r w:rsidRPr="00B60BCF">
              <w:rPr>
                <w:rFonts w:ascii="Atkinson Hyperlegible" w:eastAsia="Atkinson Hyperlegible" w:hAnsi="Atkinson Hyperlegible" w:cs="Atkinson Hyperlegible"/>
                <w:b/>
                <w:bCs/>
                <w:color w:val="FFFFFF" w:themeColor="background1"/>
                <w:sz w:val="24"/>
                <w:szCs w:val="24"/>
              </w:rPr>
              <w:t xml:space="preserve">Details of </w:t>
            </w:r>
            <w:r w:rsidR="00D05FDC">
              <w:rPr>
                <w:rFonts w:ascii="Atkinson Hyperlegible" w:eastAsia="Atkinson Hyperlegible" w:hAnsi="Atkinson Hyperlegible" w:cs="Atkinson Hyperlegible"/>
                <w:b/>
                <w:bCs/>
                <w:color w:val="FFFFFF" w:themeColor="background1"/>
                <w:sz w:val="24"/>
                <w:szCs w:val="24"/>
              </w:rPr>
              <w:t>the</w:t>
            </w:r>
            <w:r w:rsidRPr="00B60BCF">
              <w:rPr>
                <w:rFonts w:ascii="Atkinson Hyperlegible" w:eastAsia="Atkinson Hyperlegible" w:hAnsi="Atkinson Hyperlegible" w:cs="Atkinson Hyperlegible"/>
                <w:b/>
                <w:bCs/>
                <w:color w:val="FFFFFF" w:themeColor="background1"/>
                <w:sz w:val="24"/>
                <w:szCs w:val="24"/>
              </w:rPr>
              <w:t xml:space="preserve"> </w:t>
            </w:r>
            <w:r w:rsidR="00D05FDC">
              <w:rPr>
                <w:rFonts w:ascii="Atkinson Hyperlegible" w:eastAsia="Atkinson Hyperlegible" w:hAnsi="Atkinson Hyperlegible" w:cs="Atkinson Hyperlegible"/>
                <w:b/>
                <w:bCs/>
                <w:color w:val="FFFFFF" w:themeColor="background1"/>
                <w:sz w:val="24"/>
                <w:szCs w:val="24"/>
              </w:rPr>
              <w:t>o</w:t>
            </w:r>
            <w:r w:rsidRPr="00B60BCF">
              <w:rPr>
                <w:rFonts w:ascii="Atkinson Hyperlegible" w:eastAsia="Atkinson Hyperlegible" w:hAnsi="Atkinson Hyperlegible" w:cs="Atkinson Hyperlegible"/>
                <w:b/>
                <w:bCs/>
                <w:color w:val="FFFFFF" w:themeColor="background1"/>
                <w:sz w:val="24"/>
                <w:szCs w:val="24"/>
              </w:rPr>
              <w:t>ffence</w:t>
            </w:r>
            <w:r w:rsidR="00D05FDC">
              <w:rPr>
                <w:rFonts w:ascii="Atkinson Hyperlegible" w:eastAsia="Atkinson Hyperlegible" w:hAnsi="Atkinson Hyperlegible" w:cs="Atkinson Hyperlegible"/>
                <w:b/>
                <w:bCs/>
                <w:color w:val="FFFFFF" w:themeColor="background1"/>
                <w:sz w:val="24"/>
                <w:szCs w:val="24"/>
              </w:rPr>
              <w:t>(s)</w:t>
            </w:r>
          </w:p>
        </w:tc>
      </w:tr>
      <w:tr w:rsidR="00A05207" w:rsidRPr="00625BC4" w14:paraId="68B5D316" w14:textId="77777777" w:rsidTr="007C37EA">
        <w:tblPrEx>
          <w:tblCellMar>
            <w:left w:w="108" w:type="dxa"/>
            <w:right w:w="115" w:type="dxa"/>
          </w:tblCellMar>
        </w:tblPrEx>
        <w:trPr>
          <w:trHeight w:val="567"/>
          <w:jc w:val="center"/>
        </w:trPr>
        <w:tc>
          <w:tcPr>
            <w:tcW w:w="4162" w:type="dxa"/>
            <w:tcBorders>
              <w:top w:val="single" w:sz="4" w:space="0" w:color="auto"/>
              <w:left w:val="single" w:sz="4" w:space="0" w:color="231F20"/>
              <w:right w:val="single" w:sz="4" w:space="0" w:color="231F20"/>
            </w:tcBorders>
            <w:shd w:val="clear" w:color="auto" w:fill="DEE9F6"/>
            <w:tcMar>
              <w:right w:w="108" w:type="dxa"/>
            </w:tcMar>
            <w:vAlign w:val="center"/>
          </w:tcPr>
          <w:p w14:paraId="5EADEF6F" w14:textId="733C6428" w:rsidR="00A05207" w:rsidRPr="00F66FC2" w:rsidRDefault="00A05207" w:rsidP="007C37EA">
            <w:pPr>
              <w:keepNext/>
              <w:spacing w:line="259" w:lineRule="auto"/>
              <w:ind w:left="22"/>
              <w:rPr>
                <w:rFonts w:ascii="Atkinson Hyperlegible" w:eastAsia="Calibri" w:hAnsi="Atkinson Hyperlegible"/>
                <w:b/>
                <w:bCs/>
                <w:noProof/>
                <w:color w:val="000000"/>
                <w:sz w:val="24"/>
                <w:szCs w:val="24"/>
              </w:rPr>
            </w:pPr>
            <w:r w:rsidRPr="00F66FC2">
              <w:rPr>
                <w:rFonts w:ascii="Atkinson Hyperlegible" w:eastAsia="Calibri" w:hAnsi="Atkinson Hyperlegible"/>
                <w:b/>
                <w:bCs/>
                <w:noProof/>
                <w:color w:val="000000"/>
                <w:sz w:val="24"/>
                <w:szCs w:val="24"/>
              </w:rPr>
              <w:t xml:space="preserve">Date      </w:t>
            </w:r>
          </w:p>
        </w:tc>
        <w:tc>
          <w:tcPr>
            <w:tcW w:w="6045" w:type="dxa"/>
            <w:tcBorders>
              <w:top w:val="single" w:sz="4" w:space="0" w:color="auto"/>
              <w:left w:val="single" w:sz="4" w:space="0" w:color="231F20"/>
              <w:bottom w:val="single" w:sz="4" w:space="0" w:color="BFBFBF" w:themeColor="background1" w:themeShade="BF"/>
              <w:right w:val="single" w:sz="4" w:space="0" w:color="231F20"/>
            </w:tcBorders>
            <w:tcMar>
              <w:right w:w="108" w:type="dxa"/>
            </w:tcMar>
            <w:vAlign w:val="center"/>
          </w:tcPr>
          <w:p w14:paraId="51C75FDF" w14:textId="32A268A5" w:rsidR="00A05207" w:rsidRPr="00625BC4" w:rsidRDefault="00AE3588" w:rsidP="007C37EA">
            <w:pPr>
              <w:keepNext/>
              <w:rPr>
                <w:rFonts w:ascii="Atkinson Hyperlegible" w:eastAsia="Calibri" w:hAnsi="Atkinson Hyperlegible"/>
                <w:noProof/>
                <w:color w:val="000000"/>
              </w:rPr>
            </w:pPr>
            <w:r>
              <w:rPr>
                <w:rFonts w:ascii="Atkinson Hyperlegible" w:hAnsi="Atkinson Hyperlegible"/>
                <w:color w:val="auto"/>
                <w:sz w:val="24"/>
                <w:szCs w:val="24"/>
              </w:rPr>
              <w:fldChar w:fldCharType="begin">
                <w:ffData>
                  <w:name w:val=""/>
                  <w:enabled/>
                  <w:calcOnExit w:val="0"/>
                  <w:textInput>
                    <w:default w:val="[DD/MM/YYY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[DD/MM/YYYY]</w:t>
            </w:r>
            <w:r>
              <w:rPr>
                <w:rFonts w:ascii="Atkinson Hyperlegible" w:hAnsi="Atkinson Hyperlegible"/>
                <w:color w:val="auto"/>
                <w:sz w:val="24"/>
                <w:szCs w:val="24"/>
              </w:rPr>
              <w:fldChar w:fldCharType="end"/>
            </w:r>
          </w:p>
        </w:tc>
      </w:tr>
      <w:tr w:rsidR="00A05207" w:rsidRPr="00625BC4" w14:paraId="45417146" w14:textId="77777777" w:rsidTr="007C37EA">
        <w:tblPrEx>
          <w:tblCellMar>
            <w:left w:w="108" w:type="dxa"/>
            <w:right w:w="115" w:type="dxa"/>
          </w:tblCellMar>
        </w:tblPrEx>
        <w:trPr>
          <w:trHeight w:val="567"/>
          <w:jc w:val="center"/>
        </w:trPr>
        <w:tc>
          <w:tcPr>
            <w:tcW w:w="4162" w:type="dxa"/>
            <w:tcBorders>
              <w:left w:val="single" w:sz="4" w:space="0" w:color="231F20"/>
              <w:right w:val="single" w:sz="4" w:space="0" w:color="231F20"/>
            </w:tcBorders>
            <w:shd w:val="clear" w:color="auto" w:fill="DEE9F6"/>
            <w:tcMar>
              <w:right w:w="108" w:type="dxa"/>
            </w:tcMar>
            <w:vAlign w:val="center"/>
          </w:tcPr>
          <w:p w14:paraId="226FF478" w14:textId="77777777" w:rsidR="00A05207" w:rsidRPr="00F66FC2" w:rsidRDefault="00A05207" w:rsidP="007C37EA">
            <w:pPr>
              <w:keepNext/>
              <w:spacing w:line="259" w:lineRule="auto"/>
              <w:ind w:left="22"/>
              <w:rPr>
                <w:rFonts w:ascii="Atkinson Hyperlegible" w:eastAsia="Calibri" w:hAnsi="Atkinson Hyperlegible"/>
                <w:b/>
                <w:bCs/>
                <w:noProof/>
                <w:color w:val="000000"/>
                <w:sz w:val="24"/>
                <w:szCs w:val="24"/>
              </w:rPr>
            </w:pPr>
            <w:r w:rsidRPr="00F66FC2">
              <w:rPr>
                <w:rFonts w:ascii="Atkinson Hyperlegible" w:eastAsia="Calibri" w:hAnsi="Atkinson Hyperlegible"/>
                <w:b/>
                <w:bCs/>
                <w:noProof/>
                <w:color w:val="000000"/>
                <w:sz w:val="24"/>
                <w:szCs w:val="24"/>
              </w:rPr>
              <w:t>Location</w:t>
            </w:r>
          </w:p>
        </w:tc>
        <w:tc>
          <w:tcPr>
            <w:tcW w:w="6045" w:type="dxa"/>
            <w:tcBorders>
              <w:top w:val="single" w:sz="4" w:space="0" w:color="BFBFBF" w:themeColor="background1" w:themeShade="BF"/>
              <w:left w:val="single" w:sz="4" w:space="0" w:color="231F20"/>
              <w:bottom w:val="single" w:sz="4" w:space="0" w:color="BFBFBF" w:themeColor="background1" w:themeShade="BF"/>
              <w:right w:val="single" w:sz="4" w:space="0" w:color="231F20"/>
            </w:tcBorders>
            <w:tcMar>
              <w:right w:w="108" w:type="dxa"/>
            </w:tcMar>
            <w:vAlign w:val="center"/>
          </w:tcPr>
          <w:p w14:paraId="3C0274A3" w14:textId="11B84F89" w:rsidR="00A05207" w:rsidRPr="00625BC4" w:rsidRDefault="00AE3588" w:rsidP="007C37EA">
            <w:pPr>
              <w:keepNext/>
              <w:rPr>
                <w:rFonts w:ascii="Atkinson Hyperlegible" w:hAnsi="Atkinson Hyperlegible"/>
              </w:rPr>
            </w:pPr>
            <w:r>
              <w:rPr>
                <w:rFonts w:ascii="Atkinson Hyperlegible" w:hAnsi="Atkinson Hyperlegible"/>
                <w:color w:val="auto"/>
                <w:sz w:val="24"/>
                <w:szCs w:val="24"/>
              </w:rPr>
              <w:fldChar w:fldCharType="begin">
                <w:ffData>
                  <w:name w:val=""/>
                  <w:enabled/>
                  <w:calcOnExit w:val="0"/>
                  <w:textInput>
                    <w:default w:val="[Location/Address]"/>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[Location/Address]</w:t>
            </w:r>
            <w:r>
              <w:rPr>
                <w:rFonts w:ascii="Atkinson Hyperlegible" w:hAnsi="Atkinson Hyperlegible"/>
                <w:color w:val="auto"/>
                <w:sz w:val="24"/>
                <w:szCs w:val="24"/>
              </w:rPr>
              <w:fldChar w:fldCharType="end"/>
            </w:r>
          </w:p>
        </w:tc>
      </w:tr>
      <w:tr w:rsidR="00A05207" w:rsidRPr="00625BC4" w14:paraId="425F43B4" w14:textId="77777777" w:rsidTr="00C6680B">
        <w:tblPrEx>
          <w:tblCellMar>
            <w:left w:w="108" w:type="dxa"/>
            <w:right w:w="115" w:type="dxa"/>
          </w:tblCellMar>
        </w:tblPrEx>
        <w:trPr>
          <w:trHeight w:val="988"/>
          <w:jc w:val="center"/>
        </w:trPr>
        <w:tc>
          <w:tcPr>
            <w:tcW w:w="4162" w:type="dxa"/>
            <w:tcBorders>
              <w:left w:val="single" w:sz="4" w:space="0" w:color="231F20"/>
              <w:right w:val="single" w:sz="4" w:space="0" w:color="231F20"/>
            </w:tcBorders>
            <w:shd w:val="clear" w:color="auto" w:fill="DEE9F6"/>
            <w:tcMar>
              <w:right w:w="108" w:type="dxa"/>
            </w:tcMar>
            <w:vAlign w:val="center"/>
          </w:tcPr>
          <w:p w14:paraId="7AA35F05" w14:textId="77777777" w:rsidR="00A05207" w:rsidRPr="00F66FC2" w:rsidRDefault="00A05207" w:rsidP="007C37EA">
            <w:pPr>
              <w:keepNext/>
              <w:spacing w:line="259" w:lineRule="auto"/>
              <w:ind w:left="22"/>
              <w:rPr>
                <w:rFonts w:ascii="Atkinson Hyperlegible" w:eastAsia="Calibri" w:hAnsi="Atkinson Hyperlegible"/>
                <w:b/>
                <w:bCs/>
                <w:noProof/>
                <w:color w:val="000000"/>
                <w:sz w:val="24"/>
                <w:szCs w:val="24"/>
              </w:rPr>
            </w:pPr>
            <w:r w:rsidRPr="00F66FC2">
              <w:rPr>
                <w:rFonts w:ascii="Atkinson Hyperlegible" w:eastAsia="Calibri" w:hAnsi="Atkinson Hyperlegible"/>
                <w:b/>
                <w:bCs/>
                <w:noProof/>
                <w:color w:val="000000"/>
                <w:sz w:val="24"/>
                <w:szCs w:val="24"/>
              </w:rPr>
              <w:t>Type of incident(s) reported/crimed</w:t>
            </w:r>
          </w:p>
        </w:tc>
        <w:tc>
          <w:tcPr>
            <w:tcW w:w="6045" w:type="dxa"/>
            <w:tcBorders>
              <w:top w:val="single" w:sz="4" w:space="0" w:color="BFBFBF" w:themeColor="background1" w:themeShade="BF"/>
              <w:left w:val="single" w:sz="4" w:space="0" w:color="231F20"/>
              <w:bottom w:val="single" w:sz="4" w:space="0" w:color="BFBFBF" w:themeColor="background1" w:themeShade="BF"/>
              <w:right w:val="single" w:sz="4" w:space="0" w:color="231F20"/>
            </w:tcBorders>
            <w:tcMar>
              <w:right w:w="108" w:type="dxa"/>
            </w:tcMar>
            <w:vAlign w:val="center"/>
          </w:tcPr>
          <w:p w14:paraId="688145CA" w14:textId="746B5DE8" w:rsidR="00A05207" w:rsidRPr="00625BC4" w:rsidRDefault="00C6680B" w:rsidP="007C37EA">
            <w:pPr>
              <w:keepNext/>
              <w:rPr>
                <w:rFonts w:ascii="Atkinson Hyperlegible" w:hAnsi="Atkinson Hyperlegible"/>
              </w:rPr>
            </w:pPr>
            <w:r>
              <w:rPr>
                <w:rFonts w:ascii="Atkinson Hyperlegible" w:hAnsi="Atkinson Hyperlegible"/>
                <w:color w:val="auto"/>
                <w:sz w:val="24"/>
                <w:szCs w:val="24"/>
              </w:rPr>
              <w:fldChar w:fldCharType="begin">
                <w:ffData>
                  <w:name w:val=""/>
                  <w:enabled/>
                  <w:calcOnExit w:val="0"/>
                  <w:textInput>
                    <w:default w:val="[Please provide details of the incident you are seeking to use for the basis of the legal aid application]"/>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[Please provide details of the incident you are seeking to use for the basis of the legal aid application]</w:t>
            </w:r>
            <w:r>
              <w:rPr>
                <w:rFonts w:ascii="Atkinson Hyperlegible" w:hAnsi="Atkinson Hyperlegible"/>
                <w:color w:val="auto"/>
                <w:sz w:val="24"/>
                <w:szCs w:val="24"/>
              </w:rPr>
              <w:fldChar w:fldCharType="end"/>
            </w:r>
          </w:p>
        </w:tc>
      </w:tr>
      <w:tr w:rsidR="00A05207" w:rsidRPr="00625BC4" w14:paraId="536C582C" w14:textId="77777777" w:rsidTr="007C37EA">
        <w:tblPrEx>
          <w:tblCellMar>
            <w:left w:w="108" w:type="dxa"/>
            <w:right w:w="115" w:type="dxa"/>
          </w:tblCellMar>
        </w:tblPrEx>
        <w:trPr>
          <w:trHeight w:val="567"/>
          <w:jc w:val="center"/>
        </w:trPr>
        <w:tc>
          <w:tcPr>
            <w:tcW w:w="4162" w:type="dxa"/>
            <w:tcBorders>
              <w:left w:val="single" w:sz="4" w:space="0" w:color="231F20"/>
              <w:bottom w:val="single" w:sz="4" w:space="0" w:color="231F20"/>
              <w:right w:val="single" w:sz="4" w:space="0" w:color="231F20"/>
            </w:tcBorders>
            <w:shd w:val="clear" w:color="auto" w:fill="DEE9F6"/>
            <w:tcMar>
              <w:top w:w="28" w:type="dxa"/>
              <w:bottom w:w="57" w:type="dxa"/>
              <w:right w:w="85" w:type="dxa"/>
            </w:tcMar>
            <w:vAlign w:val="center"/>
          </w:tcPr>
          <w:p w14:paraId="5BB52AC1" w14:textId="77777777" w:rsidR="00A05207" w:rsidRPr="00F66FC2" w:rsidRDefault="00A05207" w:rsidP="007C37EA">
            <w:pPr>
              <w:keepNext/>
              <w:spacing w:line="259" w:lineRule="auto"/>
              <w:ind w:left="22"/>
              <w:rPr>
                <w:rFonts w:ascii="Atkinson Hyperlegible" w:eastAsia="Calibri" w:hAnsi="Atkinson Hyperlegible"/>
                <w:b/>
                <w:bCs/>
                <w:noProof/>
                <w:color w:val="000000"/>
                <w:sz w:val="24"/>
                <w:szCs w:val="24"/>
              </w:rPr>
            </w:pPr>
            <w:r w:rsidRPr="00F66FC2">
              <w:rPr>
                <w:rFonts w:ascii="Atkinson Hyperlegible" w:eastAsia="Calibri" w:hAnsi="Atkinson Hyperlegible"/>
                <w:b/>
                <w:bCs/>
                <w:noProof/>
                <w:color w:val="000000"/>
                <w:sz w:val="24"/>
                <w:szCs w:val="24"/>
              </w:rPr>
              <w:t>Any police reference numbers that apply</w:t>
            </w:r>
          </w:p>
        </w:tc>
        <w:tc>
          <w:tcPr>
            <w:tcW w:w="6045" w:type="dxa"/>
            <w:tcBorders>
              <w:top w:val="single" w:sz="4" w:space="0" w:color="BFBFBF" w:themeColor="background1" w:themeShade="BF"/>
              <w:left w:val="single" w:sz="4" w:space="0" w:color="231F20"/>
              <w:bottom w:val="single" w:sz="4" w:space="0" w:color="231F20"/>
              <w:right w:val="single" w:sz="4" w:space="0" w:color="231F20"/>
            </w:tcBorders>
            <w:tcMar>
              <w:top w:w="28" w:type="dxa"/>
              <w:bottom w:w="57" w:type="dxa"/>
              <w:right w:w="108" w:type="dxa"/>
            </w:tcMar>
            <w:vAlign w:val="center"/>
          </w:tcPr>
          <w:p w14:paraId="50360A33" w14:textId="77777777" w:rsidR="00A05207" w:rsidRPr="00352352" w:rsidRDefault="00A05207" w:rsidP="007C37EA">
            <w:pPr>
              <w:spacing w:line="259" w:lineRule="auto"/>
              <w:rPr>
                <w:color w:val="808080"/>
              </w:rPr>
            </w:pPr>
            <w:r>
              <w:rPr>
                <w:rFonts w:ascii="Atkinson Hyperlegible" w:hAnsi="Atkinson Hyperlegible"/>
                <w:color w:val="auto"/>
                <w:sz w:val="24"/>
                <w:szCs w:val="24"/>
              </w:rPr>
              <w:fldChar w:fldCharType="begin">
                <w:ffData>
                  <w:name w:val=""/>
                  <w:enabled/>
                  <w:calcOnExit w:val="0"/>
                  <w:textInput>
                    <w:default w:val="[Please identify any known police reference numbers - Investigation references will be in the format 42/XXXX/YY. Incident numbers may be in the format EP-YYYYMMDD-0000, or 0000 of DD/MM/YYY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[Please identify any known police reference numbers - Investigation references will be in the format 42/XXXX/YY. Incident numbers may be in the format EP-YYYYMMDD-0000, or 0000 of DD/MM/YYYY]</w:t>
            </w:r>
            <w:r>
              <w:rPr>
                <w:rFonts w:ascii="Atkinson Hyperlegible" w:hAnsi="Atkinson Hyperlegible"/>
                <w:color w:val="auto"/>
                <w:sz w:val="24"/>
                <w:szCs w:val="24"/>
              </w:rPr>
              <w:fldChar w:fldCharType="end"/>
            </w:r>
          </w:p>
          <w:p w14:paraId="4432296F" w14:textId="77777777" w:rsidR="00A05207" w:rsidRPr="00625BC4" w:rsidRDefault="00A05207" w:rsidP="007C37EA">
            <w:pPr>
              <w:keepNext/>
              <w:rPr>
                <w:rFonts w:ascii="Atkinson Hyperlegible" w:hAnsi="Atkinson Hyperlegible"/>
              </w:rPr>
            </w:pPr>
          </w:p>
        </w:tc>
      </w:tr>
    </w:tbl>
    <w:p w14:paraId="63059BEC" w14:textId="77777777" w:rsidR="00A05207" w:rsidRDefault="00A05207">
      <w:pPr>
        <w:rPr>
          <w:rFonts w:ascii="Atkinson Hyperlegible" w:hAnsi="Atkinson Hyperlegible"/>
          <w:sz w:val="24"/>
        </w:rPr>
      </w:pPr>
    </w:p>
    <w:p w14:paraId="0E5BEFA9" w14:textId="3D4DFE18" w:rsidR="00413BF1" w:rsidRDefault="00413BF1" w:rsidP="00F7705F">
      <w:pPr>
        <w:spacing w:line="360" w:lineRule="auto"/>
        <w:rPr>
          <w:rFonts w:ascii="Atkinson Hyperlegible" w:hAnsi="Atkinson Hyperlegible"/>
        </w:rPr>
      </w:pPr>
    </w:p>
    <w:p w14:paraId="78C71109" w14:textId="77777777" w:rsidR="007920C1" w:rsidRPr="00592D56" w:rsidRDefault="007920C1" w:rsidP="00F7705F">
      <w:pPr>
        <w:spacing w:line="360" w:lineRule="auto"/>
        <w:rPr>
          <w:rFonts w:ascii="Atkinson Hyperlegible" w:hAnsi="Atkinson Hyperlegible"/>
          <w:sz w:val="2"/>
          <w:szCs w:val="2"/>
        </w:rPr>
      </w:pPr>
    </w:p>
    <w:tbl>
      <w:tblPr>
        <w:tblStyle w:val="TableGrid00"/>
        <w:tblpPr w:leftFromText="180" w:rightFromText="180" w:vertAnchor="text" w:horzAnchor="margin" w:tblpY="75"/>
        <w:tblW w:w="1020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969"/>
        <w:gridCol w:w="6231"/>
      </w:tblGrid>
      <w:tr w:rsidR="00816992" w:rsidRPr="00CE5217" w14:paraId="3BF97A0A" w14:textId="77777777" w:rsidTr="007C37EA">
        <w:trPr>
          <w:trHeight w:val="407"/>
        </w:trPr>
        <w:tc>
          <w:tcPr>
            <w:tcW w:w="10200" w:type="dxa"/>
            <w:gridSpan w:val="2"/>
            <w:tcBorders>
              <w:top w:val="single" w:sz="6" w:space="0" w:color="231F20"/>
            </w:tcBorders>
            <w:shd w:val="clear" w:color="auto" w:fill="004990"/>
            <w:vAlign w:val="center"/>
          </w:tcPr>
          <w:p w14:paraId="7B3BB0C5" w14:textId="48260FC9" w:rsidR="00816992" w:rsidRPr="00816992" w:rsidRDefault="00816992" w:rsidP="00816992">
            <w:pPr>
              <w:pStyle w:val="ListParagraph"/>
              <w:numPr>
                <w:ilvl w:val="0"/>
                <w:numId w:val="8"/>
              </w:numPr>
              <w:spacing w:before="20"/>
              <w:ind w:left="447"/>
              <w:rPr>
                <w:rFonts w:ascii="Atkinson Hyperlegible" w:eastAsiaTheme="minorEastAsia" w:hAnsi="Atkinson Hyperlegible" w:cstheme="minorBidi"/>
                <w:b/>
                <w:bCs/>
                <w:color w:val="auto"/>
                <w:sz w:val="24"/>
                <w:szCs w:val="24"/>
              </w:rPr>
            </w:pPr>
            <w:r w:rsidRPr="00816992">
              <w:rPr>
                <w:rFonts w:ascii="Atkinson Hyperlegible" w:hAnsi="Atkinson Hyperlegible"/>
                <w:b/>
                <w:color w:val="F1F1F2"/>
                <w:sz w:val="24"/>
              </w:rPr>
              <w:t>Declaration and signature</w:t>
            </w:r>
          </w:p>
        </w:tc>
      </w:tr>
      <w:tr w:rsidR="00816992" w:rsidRPr="00CE5217" w14:paraId="64A5259F" w14:textId="77777777" w:rsidTr="00816992">
        <w:trPr>
          <w:trHeight w:val="407"/>
        </w:trPr>
        <w:tc>
          <w:tcPr>
            <w:tcW w:w="10200" w:type="dxa"/>
            <w:gridSpan w:val="2"/>
            <w:tcBorders>
              <w:top w:val="single" w:sz="6" w:space="0" w:color="231F20"/>
            </w:tcBorders>
            <w:vAlign w:val="center"/>
          </w:tcPr>
          <w:p w14:paraId="75FF8727" w14:textId="77777777" w:rsidR="00816992" w:rsidRPr="00947559" w:rsidRDefault="00816992" w:rsidP="00816992">
            <w:pPr>
              <w:spacing w:before="120" w:line="276" w:lineRule="auto"/>
              <w:rPr>
                <w:rFonts w:ascii="Atkinson Hyperlegible" w:hAnsi="Atkinson Hyperlegible"/>
                <w:color w:val="auto"/>
              </w:rPr>
            </w:pPr>
            <w:r w:rsidRPr="00947559">
              <w:rPr>
                <w:rFonts w:ascii="Atkinson Hyperlegible" w:hAnsi="Atkinson Hyperlegible"/>
                <w:color w:val="auto"/>
              </w:rPr>
              <w:t xml:space="preserve">The information I have supplied in this request is correct and accurate and is supplied for the purposes of obtaining evidence for legal aid only. </w:t>
            </w:r>
          </w:p>
          <w:p w14:paraId="66F0CA1E" w14:textId="77777777" w:rsidR="00816992" w:rsidRPr="00947559" w:rsidRDefault="00816992" w:rsidP="00816992">
            <w:pPr>
              <w:spacing w:before="240" w:after="120" w:line="276" w:lineRule="auto"/>
              <w:rPr>
                <w:rFonts w:ascii="Atkinson Hyperlegible" w:hAnsi="Atkinson Hyperlegible"/>
                <w:b/>
                <w:color w:val="auto"/>
              </w:rPr>
            </w:pPr>
            <w:r w:rsidRPr="00947559">
              <w:rPr>
                <w:rFonts w:ascii="Atkinson Hyperlegible" w:hAnsi="Atkinson Hyperlegible"/>
                <w:b/>
                <w:color w:val="auto"/>
              </w:rPr>
              <w:t>I have requested copies of all relevant materials (as listed above) in respect of proceedings relating to the above individuals.</w:t>
            </w:r>
          </w:p>
          <w:p w14:paraId="3E86D0EB" w14:textId="77777777" w:rsidR="00816992" w:rsidRPr="00947559" w:rsidRDefault="00816992" w:rsidP="00857375">
            <w:pPr>
              <w:numPr>
                <w:ilvl w:val="0"/>
                <w:numId w:val="11"/>
              </w:numPr>
              <w:spacing w:after="240"/>
              <w:ind w:left="714" w:hanging="357"/>
              <w:rPr>
                <w:rFonts w:ascii="Atkinson Hyperlegible" w:hAnsi="Atkinson Hyperlegible"/>
                <w:color w:val="auto"/>
              </w:rPr>
            </w:pPr>
            <w:r w:rsidRPr="00947559">
              <w:rPr>
                <w:rFonts w:ascii="Atkinson Hyperlegible" w:hAnsi="Atkinson Hyperlegible"/>
                <w:color w:val="auto"/>
              </w:rPr>
              <w:t xml:space="preserve">I undertake that, any evidence supplied by Essex Police will be kept under secure conditions and not left unattended in vehicles or otherwise unprotected. All computer-based security or anti-virus/anti-malware software in place is </w:t>
            </w:r>
            <w:proofErr w:type="gramStart"/>
            <w:r w:rsidRPr="00947559">
              <w:rPr>
                <w:rFonts w:ascii="Atkinson Hyperlegible" w:hAnsi="Atkinson Hyperlegible"/>
                <w:color w:val="auto"/>
              </w:rPr>
              <w:t>up-to-date</w:t>
            </w:r>
            <w:proofErr w:type="gramEnd"/>
            <w:r w:rsidRPr="00947559">
              <w:rPr>
                <w:rFonts w:ascii="Atkinson Hyperlegible" w:hAnsi="Atkinson Hyperlegible"/>
                <w:color w:val="auto"/>
              </w:rPr>
              <w:t>.</w:t>
            </w:r>
          </w:p>
          <w:p w14:paraId="126C2BF3" w14:textId="77777777" w:rsidR="007F7EC9" w:rsidRPr="007F7EC9" w:rsidRDefault="007F7EC9" w:rsidP="007F7EC9">
            <w:pPr>
              <w:pStyle w:val="ListParagraph"/>
              <w:numPr>
                <w:ilvl w:val="0"/>
                <w:numId w:val="11"/>
              </w:numPr>
              <w:spacing w:after="240"/>
              <w:rPr>
                <w:rFonts w:ascii="Atkinson Hyperlegible" w:hAnsi="Atkinson Hyperlegible"/>
                <w:color w:val="auto"/>
              </w:rPr>
            </w:pPr>
            <w:r w:rsidRPr="007F7EC9">
              <w:rPr>
                <w:rFonts w:ascii="Atkinson Hyperlegible" w:hAnsi="Atkinson Hyperlegible"/>
                <w:color w:val="auto"/>
              </w:rPr>
              <w:t>I acknowledge that any materials received from Essex Police are subject to relevant data protection legislation. Appropriate technical and organisational measures are in place to safeguard the disclosed information. Where necessary, I will seek guidance from the Information Commissioner’s Office (ICO) via www.ico.org.uk and implement any recommended measures.</w:t>
            </w:r>
          </w:p>
          <w:p w14:paraId="66B6454F" w14:textId="77777777" w:rsidR="00816992" w:rsidRPr="00947559" w:rsidRDefault="00816992" w:rsidP="00857375">
            <w:pPr>
              <w:numPr>
                <w:ilvl w:val="0"/>
                <w:numId w:val="11"/>
              </w:numPr>
              <w:spacing w:after="240"/>
              <w:ind w:left="714" w:hanging="357"/>
              <w:rPr>
                <w:rFonts w:ascii="Atkinson Hyperlegible" w:hAnsi="Atkinson Hyperlegible"/>
                <w:color w:val="auto"/>
              </w:rPr>
            </w:pPr>
            <w:r w:rsidRPr="00947559">
              <w:rPr>
                <w:rFonts w:ascii="Atkinson Hyperlegible" w:hAnsi="Atkinson Hyperlegible"/>
                <w:color w:val="auto"/>
              </w:rPr>
              <w:t>The information supplied within the disclosure will not be reproduced in any form.</w:t>
            </w:r>
          </w:p>
          <w:p w14:paraId="118FD36A" w14:textId="412D5EA7" w:rsidR="00E539A1" w:rsidRPr="00947559" w:rsidRDefault="00BD1096" w:rsidP="00857375">
            <w:pPr>
              <w:pStyle w:val="ListParagraph"/>
              <w:numPr>
                <w:ilvl w:val="0"/>
                <w:numId w:val="11"/>
              </w:numPr>
              <w:spacing w:after="240"/>
              <w:ind w:left="714" w:hanging="357"/>
              <w:rPr>
                <w:rFonts w:ascii="Atkinson Hyperlegible" w:eastAsia="Atkinson Hyperlegible" w:hAnsi="Atkinson Hyperlegible" w:cs="Atkinson Hyperlegible"/>
              </w:rPr>
            </w:pPr>
            <w:r w:rsidRPr="00947559">
              <w:rPr>
                <w:rFonts w:ascii="Atkinson Hyperlegible" w:eastAsia="Atkinson Hyperlegible" w:hAnsi="Atkinson Hyperlegible" w:cs="Atkinson Hyperlegible"/>
              </w:rPr>
              <w:t>Any</w:t>
            </w:r>
            <w:r w:rsidR="00E539A1" w:rsidRPr="00947559">
              <w:rPr>
                <w:rFonts w:ascii="Atkinson Hyperlegible" w:eastAsia="Atkinson Hyperlegible" w:hAnsi="Atkinson Hyperlegible" w:cs="Atkinson Hyperlegible"/>
              </w:rPr>
              <w:t xml:space="preserve"> </w:t>
            </w:r>
            <w:r w:rsidRPr="00947559">
              <w:rPr>
                <w:rFonts w:ascii="Atkinson Hyperlegible" w:eastAsia="Atkinson Hyperlegible" w:hAnsi="Atkinson Hyperlegible" w:cs="Atkinson Hyperlegible"/>
              </w:rPr>
              <w:t>evidence provided</w:t>
            </w:r>
            <w:r w:rsidR="00E539A1" w:rsidRPr="00947559">
              <w:rPr>
                <w:rFonts w:ascii="Atkinson Hyperlegible" w:eastAsia="Atkinson Hyperlegible" w:hAnsi="Atkinson Hyperlegible" w:cs="Atkinson Hyperlegible"/>
              </w:rPr>
              <w:t xml:space="preserve"> will not be supplied to, or shared with, any other person except for the sole purpose of consideration/use for legal </w:t>
            </w:r>
            <w:r w:rsidRPr="00947559">
              <w:rPr>
                <w:rFonts w:ascii="Atkinson Hyperlegible" w:eastAsia="Atkinson Hyperlegible" w:hAnsi="Atkinson Hyperlegible" w:cs="Atkinson Hyperlegible"/>
              </w:rPr>
              <w:t>aid</w:t>
            </w:r>
            <w:r w:rsidR="00E539A1" w:rsidRPr="00947559">
              <w:rPr>
                <w:rFonts w:ascii="Atkinson Hyperlegible" w:eastAsia="Atkinson Hyperlegible" w:hAnsi="Atkinson Hyperlegible" w:cs="Atkinson Hyperlegible"/>
              </w:rPr>
              <w:t xml:space="preserve"> e.g. by legal representatives and/or </w:t>
            </w:r>
            <w:r w:rsidR="004D4646" w:rsidRPr="00947559">
              <w:rPr>
                <w:rFonts w:ascii="Atkinson Hyperlegible" w:eastAsia="Atkinson Hyperlegible" w:hAnsi="Atkinson Hyperlegible" w:cs="Atkinson Hyperlegible"/>
              </w:rPr>
              <w:t>Legal Aid Agency representatives</w:t>
            </w:r>
            <w:r w:rsidR="00E539A1" w:rsidRPr="00947559">
              <w:rPr>
                <w:rFonts w:ascii="Atkinson Hyperlegible" w:eastAsia="Atkinson Hyperlegible" w:hAnsi="Atkinson Hyperlegible" w:cs="Atkinson Hyperlegible"/>
              </w:rPr>
              <w:t xml:space="preserve">. This includes, allowing other individuals to have sight of the information disclosed without approval being obtained from the </w:t>
            </w:r>
            <w:r w:rsidR="002F2E0E" w:rsidRPr="00947559">
              <w:rPr>
                <w:rFonts w:ascii="Atkinson Hyperlegible" w:eastAsia="Atkinson Hyperlegible" w:hAnsi="Atkinson Hyperlegible" w:cs="Atkinson Hyperlegible"/>
              </w:rPr>
              <w:t>Legal Aid Agency</w:t>
            </w:r>
            <w:r w:rsidR="00E539A1" w:rsidRPr="00947559">
              <w:rPr>
                <w:rFonts w:ascii="Atkinson Hyperlegible" w:eastAsia="Atkinson Hyperlegible" w:hAnsi="Atkinson Hyperlegible" w:cs="Atkinson Hyperlegible"/>
              </w:rPr>
              <w:t xml:space="preserve"> or Essex Police. </w:t>
            </w:r>
          </w:p>
          <w:p w14:paraId="50ECFE48" w14:textId="77777777" w:rsidR="00816992" w:rsidRPr="00947559" w:rsidRDefault="00816992" w:rsidP="00857375">
            <w:pPr>
              <w:numPr>
                <w:ilvl w:val="0"/>
                <w:numId w:val="11"/>
              </w:numPr>
              <w:spacing w:after="240"/>
              <w:ind w:left="714" w:hanging="357"/>
              <w:rPr>
                <w:rFonts w:ascii="Atkinson Hyperlegible" w:hAnsi="Atkinson Hyperlegible"/>
                <w:color w:val="auto"/>
              </w:rPr>
            </w:pPr>
            <w:r w:rsidRPr="00947559">
              <w:rPr>
                <w:rFonts w:ascii="Atkinson Hyperlegible" w:hAnsi="Atkinson Hyperlegible"/>
                <w:color w:val="auto"/>
              </w:rPr>
              <w:t xml:space="preserve">I will ensure that any surplus copies of the evidence are destroyed at the conclusion of the proceedings/legal aid funding and any copies kept for assessment purposes are held only for the required retention period. </w:t>
            </w:r>
          </w:p>
          <w:p w14:paraId="7C4382E3" w14:textId="0A0810FE" w:rsidR="00816992" w:rsidRPr="00947559" w:rsidRDefault="00816992" w:rsidP="00947559">
            <w:pPr>
              <w:numPr>
                <w:ilvl w:val="0"/>
                <w:numId w:val="11"/>
              </w:numPr>
              <w:spacing w:after="240"/>
              <w:ind w:left="714" w:hanging="357"/>
              <w:rPr>
                <w:rFonts w:ascii="Atkinson Hyperlegible" w:hAnsi="Atkinson Hyperlegible"/>
                <w:color w:val="auto"/>
              </w:rPr>
            </w:pPr>
            <w:r w:rsidRPr="00947559">
              <w:rPr>
                <w:rFonts w:ascii="Atkinson Hyperlegible" w:hAnsi="Atkinson Hyperlegible"/>
                <w:color w:val="auto"/>
              </w:rPr>
              <w:t>If there is any identified breach of data protection legislation involving the disclosure it is formally notified to Essex Police without undue delay</w:t>
            </w:r>
          </w:p>
          <w:p w14:paraId="4501353A" w14:textId="77777777" w:rsidR="00816992" w:rsidRPr="00947559" w:rsidRDefault="00816992" w:rsidP="00816992">
            <w:pPr>
              <w:rPr>
                <w:rFonts w:ascii="Atkinson Hyperlegible" w:hAnsi="Atkinson Hyperlegible"/>
                <w:b/>
                <w:color w:val="auto"/>
              </w:rPr>
            </w:pPr>
            <w:r w:rsidRPr="00947559">
              <w:rPr>
                <w:rFonts w:ascii="Atkinson Hyperlegible" w:hAnsi="Atkinson Hyperlegible"/>
                <w:b/>
                <w:color w:val="auto"/>
              </w:rPr>
              <w:t>I will keep a copy of this undertaking and a written record of any persons to whom the</w:t>
            </w:r>
          </w:p>
          <w:p w14:paraId="535AFCE8" w14:textId="5A63C829" w:rsidR="00816992" w:rsidRPr="00803BE7" w:rsidRDefault="00816992" w:rsidP="00816992">
            <w:pPr>
              <w:spacing w:before="20" w:after="240"/>
              <w:rPr>
                <w:rFonts w:ascii="Atkinson Hyperlegible" w:eastAsiaTheme="minorEastAsia" w:hAnsi="Atkinson Hyperlegible" w:cstheme="minorBidi"/>
                <w:b/>
                <w:bCs/>
                <w:color w:val="auto"/>
                <w:sz w:val="24"/>
                <w:szCs w:val="24"/>
              </w:rPr>
            </w:pPr>
            <w:r w:rsidRPr="00947559">
              <w:rPr>
                <w:rFonts w:ascii="Atkinson Hyperlegible" w:hAnsi="Atkinson Hyperlegible"/>
                <w:b/>
                <w:color w:val="auto"/>
              </w:rPr>
              <w:t>information is released.</w:t>
            </w:r>
          </w:p>
        </w:tc>
      </w:tr>
      <w:tr w:rsidR="00C368E0" w:rsidRPr="00CE5217" w14:paraId="49B9A7DA" w14:textId="77777777" w:rsidTr="007C37EA">
        <w:trPr>
          <w:trHeight w:val="407"/>
        </w:trPr>
        <w:tc>
          <w:tcPr>
            <w:tcW w:w="10200" w:type="dxa"/>
            <w:gridSpan w:val="2"/>
            <w:tcBorders>
              <w:top w:val="single" w:sz="6" w:space="0" w:color="231F20"/>
            </w:tcBorders>
            <w:shd w:val="clear" w:color="auto" w:fill="004990"/>
            <w:vAlign w:val="center"/>
          </w:tcPr>
          <w:p w14:paraId="088DF9ED" w14:textId="77777777" w:rsidR="00C368E0" w:rsidRPr="00CE5217" w:rsidRDefault="00C368E0" w:rsidP="007C37EA">
            <w:pPr>
              <w:spacing w:before="20"/>
              <w:rPr>
                <w:rFonts w:ascii="Atkinson Hyperlegible" w:eastAsiaTheme="minorEastAsia" w:hAnsi="Atkinson Hyperlegible" w:cstheme="minorBidi"/>
                <w:b/>
                <w:bCs/>
                <w:color w:val="FFFFFF" w:themeColor="background1"/>
                <w:sz w:val="24"/>
                <w:szCs w:val="24"/>
              </w:rPr>
            </w:pPr>
            <w:bookmarkStart w:id="1" w:name="_Hlk189054837"/>
            <w:r w:rsidRPr="00803BE7">
              <w:rPr>
                <w:rFonts w:ascii="Atkinson Hyperlegible" w:eastAsiaTheme="minorEastAsia" w:hAnsi="Atkinson Hyperlegible" w:cstheme="minorBidi"/>
                <w:b/>
                <w:bCs/>
                <w:color w:val="auto"/>
                <w:sz w:val="24"/>
                <w:szCs w:val="24"/>
              </w:rPr>
              <w:t xml:space="preserve">I </w:t>
            </w:r>
            <w:r>
              <w:rPr>
                <w:rFonts w:ascii="Atkinson Hyperlegible" w:eastAsiaTheme="minorEastAsia" w:hAnsi="Atkinson Hyperlegible" w:cstheme="minorBidi"/>
                <w:b/>
                <w:bCs/>
                <w:color w:val="auto"/>
                <w:sz w:val="24"/>
                <w:szCs w:val="24"/>
              </w:rPr>
              <w:t xml:space="preserve">confirm and </w:t>
            </w:r>
            <w:r w:rsidRPr="00803BE7">
              <w:rPr>
                <w:rFonts w:ascii="Atkinson Hyperlegible" w:eastAsiaTheme="minorEastAsia" w:hAnsi="Atkinson Hyperlegible" w:cstheme="minorBidi"/>
                <w:b/>
                <w:bCs/>
                <w:color w:val="auto"/>
                <w:sz w:val="24"/>
                <w:szCs w:val="24"/>
              </w:rPr>
              <w:t>understand the undertaking above</w:t>
            </w:r>
            <w:r>
              <w:rPr>
                <w:rFonts w:ascii="Atkinson Hyperlegible" w:eastAsiaTheme="minorEastAsia" w:hAnsi="Atkinson Hyperlegible" w:cstheme="minorBidi"/>
                <w:b/>
                <w:bCs/>
                <w:color w:val="auto"/>
                <w:sz w:val="24"/>
                <w:szCs w:val="24"/>
              </w:rPr>
              <w:t>:</w:t>
            </w:r>
          </w:p>
        </w:tc>
      </w:tr>
      <w:tr w:rsidR="00C368E0" w:rsidRPr="001D6B86" w14:paraId="2701B5D9" w14:textId="77777777" w:rsidTr="00C16680">
        <w:trPr>
          <w:trHeight w:val="498"/>
        </w:trPr>
        <w:tc>
          <w:tcPr>
            <w:tcW w:w="3969" w:type="dxa"/>
            <w:tcBorders>
              <w:top w:val="single" w:sz="6" w:space="0" w:color="231F20"/>
            </w:tcBorders>
            <w:shd w:val="clear" w:color="auto" w:fill="DEEAF6" w:themeFill="accent1" w:themeFillTint="33"/>
            <w:vAlign w:val="center"/>
          </w:tcPr>
          <w:p w14:paraId="72693D38"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sidRPr="00450245">
              <w:rPr>
                <w:rFonts w:ascii="Atkinson Hyperlegible" w:eastAsia="Atkinson Hyperlegible" w:hAnsi="Atkinson Hyperlegible" w:cs="Atkinson Hyperlegible"/>
                <w:b/>
                <w:bCs/>
                <w:sz w:val="24"/>
                <w:szCs w:val="24"/>
              </w:rPr>
              <w:t>Full name</w:t>
            </w:r>
          </w:p>
        </w:tc>
        <w:tc>
          <w:tcPr>
            <w:tcW w:w="6231" w:type="dxa"/>
            <w:tcBorders>
              <w:top w:val="single" w:sz="6" w:space="0" w:color="231F20"/>
            </w:tcBorders>
            <w:vAlign w:val="center"/>
          </w:tcPr>
          <w:p w14:paraId="4A5E842E"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hAnsi="Atkinson Hyperlegible"/>
                <w:color w:val="auto"/>
                <w:sz w:val="24"/>
                <w:szCs w:val="24"/>
              </w:rPr>
              <w:fldChar w:fldCharType="begin">
                <w:ffData>
                  <w:name w:val=""/>
                  <w:enabled/>
                  <w:calcOnExit w:val="0"/>
                  <w:textInput>
                    <w:default w:val="[Full name of individual making application]"/>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[Full name of individual making application]</w:t>
            </w:r>
            <w:r>
              <w:rPr>
                <w:rFonts w:ascii="Atkinson Hyperlegible" w:hAnsi="Atkinson Hyperlegible"/>
                <w:color w:val="auto"/>
                <w:sz w:val="24"/>
                <w:szCs w:val="24"/>
              </w:rPr>
              <w:fldChar w:fldCharType="end"/>
            </w:r>
          </w:p>
        </w:tc>
      </w:tr>
      <w:tr w:rsidR="00C368E0" w:rsidRPr="001D6B86" w14:paraId="4408A947" w14:textId="77777777" w:rsidTr="00C16680">
        <w:trPr>
          <w:trHeight w:val="563"/>
        </w:trPr>
        <w:tc>
          <w:tcPr>
            <w:tcW w:w="3969" w:type="dxa"/>
            <w:tcBorders>
              <w:top w:val="single" w:sz="6" w:space="0" w:color="231F20"/>
            </w:tcBorders>
            <w:shd w:val="clear" w:color="auto" w:fill="DEEAF6" w:themeFill="accent1" w:themeFillTint="33"/>
            <w:vAlign w:val="center"/>
          </w:tcPr>
          <w:p w14:paraId="07AA1735"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sidRPr="00450245">
              <w:rPr>
                <w:rFonts w:ascii="Atkinson Hyperlegible" w:eastAsia="Atkinson Hyperlegible" w:hAnsi="Atkinson Hyperlegible" w:cs="Atkinson Hyperlegible"/>
                <w:b/>
                <w:bCs/>
                <w:sz w:val="24"/>
                <w:szCs w:val="24"/>
              </w:rPr>
              <w:t xml:space="preserve">Organisation (if applicable) </w:t>
            </w:r>
          </w:p>
        </w:tc>
        <w:tc>
          <w:tcPr>
            <w:tcW w:w="6231" w:type="dxa"/>
            <w:tcBorders>
              <w:top w:val="single" w:sz="6" w:space="0" w:color="231F20"/>
            </w:tcBorders>
            <w:vAlign w:val="center"/>
          </w:tcPr>
          <w:p w14:paraId="234909C6"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hAnsi="Atkinson Hyperlegible"/>
                <w:color w:val="auto"/>
                <w:sz w:val="24"/>
                <w:szCs w:val="24"/>
              </w:rPr>
              <w:fldChar w:fldCharType="begin">
                <w:ffData>
                  <w:name w:val=""/>
                  <w:enabled/>
                  <w:calcOnExit w:val="0"/>
                  <w:textInput>
                    <w:default w:val="[Company / Organisation]"/>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[Company / Organisation]</w:t>
            </w:r>
            <w:r>
              <w:rPr>
                <w:rFonts w:ascii="Atkinson Hyperlegible" w:hAnsi="Atkinson Hyperlegible"/>
                <w:color w:val="auto"/>
                <w:sz w:val="24"/>
                <w:szCs w:val="24"/>
              </w:rPr>
              <w:fldChar w:fldCharType="end"/>
            </w:r>
          </w:p>
        </w:tc>
      </w:tr>
      <w:tr w:rsidR="00C368E0" w:rsidRPr="001D6B86" w14:paraId="555F0E96" w14:textId="77777777" w:rsidTr="007C37EA">
        <w:trPr>
          <w:trHeight w:val="624"/>
        </w:trPr>
        <w:tc>
          <w:tcPr>
            <w:tcW w:w="3969" w:type="dxa"/>
            <w:tcBorders>
              <w:top w:val="single" w:sz="6" w:space="0" w:color="231F20"/>
            </w:tcBorders>
            <w:shd w:val="clear" w:color="auto" w:fill="DEEAF6" w:themeFill="accent1" w:themeFillTint="33"/>
            <w:vAlign w:val="center"/>
          </w:tcPr>
          <w:p w14:paraId="1B52D30D" w14:textId="77777777" w:rsidR="00C368E0" w:rsidRDefault="00C368E0" w:rsidP="007C37EA">
            <w:pPr>
              <w:spacing w:before="20"/>
              <w:rPr>
                <w:rFonts w:ascii="Atkinson Hyperlegible" w:eastAsia="Atkinson Hyperlegible" w:hAnsi="Atkinson Hyperlegible" w:cs="Atkinson Hyperlegible"/>
                <w:b/>
                <w:bCs/>
                <w:sz w:val="24"/>
                <w:szCs w:val="24"/>
              </w:rPr>
            </w:pPr>
            <w:r>
              <w:rPr>
                <w:rFonts w:ascii="Atkinson Hyperlegible" w:eastAsia="Atkinson Hyperlegible" w:hAnsi="Atkinson Hyperlegible" w:cs="Atkinson Hyperlegible"/>
                <w:b/>
                <w:bCs/>
                <w:sz w:val="24"/>
                <w:szCs w:val="24"/>
              </w:rPr>
              <w:t>Position within organisation</w:t>
            </w:r>
          </w:p>
          <w:p w14:paraId="53774D6C"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eastAsia="Atkinson Hyperlegible" w:hAnsi="Atkinson Hyperlegible" w:cs="Atkinson Hyperlegible"/>
                <w:b/>
                <w:bCs/>
                <w:sz w:val="24"/>
                <w:szCs w:val="24"/>
              </w:rPr>
              <w:t>(if applicable)</w:t>
            </w:r>
          </w:p>
        </w:tc>
        <w:tc>
          <w:tcPr>
            <w:tcW w:w="6231" w:type="dxa"/>
            <w:tcBorders>
              <w:top w:val="single" w:sz="6" w:space="0" w:color="231F20"/>
            </w:tcBorders>
            <w:vAlign w:val="center"/>
          </w:tcPr>
          <w:p w14:paraId="22E20ED0"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hAnsi="Atkinson Hyperlegible"/>
                <w:color w:val="auto"/>
                <w:sz w:val="24"/>
                <w:szCs w:val="24"/>
              </w:rPr>
              <w:fldChar w:fldCharType="begin">
                <w:ffData>
                  <w:name w:val=""/>
                  <w:enabled/>
                  <w:calcOnExit w:val="0"/>
                  <w:textInput>
                    <w:default w:val="[Position]"/>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[Position]</w:t>
            </w:r>
            <w:r>
              <w:rPr>
                <w:rFonts w:ascii="Atkinson Hyperlegible" w:hAnsi="Atkinson Hyperlegible"/>
                <w:color w:val="auto"/>
                <w:sz w:val="24"/>
                <w:szCs w:val="24"/>
              </w:rPr>
              <w:fldChar w:fldCharType="end"/>
            </w:r>
          </w:p>
        </w:tc>
      </w:tr>
      <w:tr w:rsidR="00C368E0" w:rsidRPr="001D6B86" w14:paraId="045CA9F1" w14:textId="77777777" w:rsidTr="007C37EA">
        <w:trPr>
          <w:trHeight w:val="624"/>
        </w:trPr>
        <w:tc>
          <w:tcPr>
            <w:tcW w:w="3969" w:type="dxa"/>
            <w:tcBorders>
              <w:top w:val="single" w:sz="6" w:space="0" w:color="231F20"/>
            </w:tcBorders>
            <w:shd w:val="clear" w:color="auto" w:fill="DEEAF6" w:themeFill="accent1" w:themeFillTint="33"/>
            <w:vAlign w:val="center"/>
          </w:tcPr>
          <w:p w14:paraId="3ABF8635" w14:textId="77777777" w:rsidR="00C368E0" w:rsidRDefault="00C368E0" w:rsidP="007C37EA">
            <w:pPr>
              <w:spacing w:before="20"/>
              <w:rPr>
                <w:rFonts w:ascii="Atkinson Hyperlegible" w:eastAsia="Atkinson Hyperlegible" w:hAnsi="Atkinson Hyperlegible" w:cs="Atkinson Hyperlegible"/>
                <w:b/>
                <w:bCs/>
                <w:sz w:val="24"/>
                <w:szCs w:val="24"/>
              </w:rPr>
            </w:pPr>
            <w:r>
              <w:rPr>
                <w:rFonts w:ascii="Atkinson Hyperlegible" w:eastAsia="Atkinson Hyperlegible" w:hAnsi="Atkinson Hyperlegible" w:cs="Atkinson Hyperlegible"/>
                <w:b/>
                <w:bCs/>
                <w:sz w:val="24"/>
                <w:szCs w:val="24"/>
              </w:rPr>
              <w:t>If a legal representative, provide SRA number</w:t>
            </w:r>
          </w:p>
        </w:tc>
        <w:tc>
          <w:tcPr>
            <w:tcW w:w="6231" w:type="dxa"/>
            <w:tcBorders>
              <w:top w:val="single" w:sz="6" w:space="0" w:color="231F20"/>
            </w:tcBorders>
            <w:vAlign w:val="center"/>
          </w:tcPr>
          <w:p w14:paraId="608C6071"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hAnsi="Atkinson Hyperlegible"/>
                <w:color w:val="auto"/>
                <w:sz w:val="24"/>
                <w:szCs w:val="24"/>
              </w:rPr>
              <w:fldChar w:fldCharType="begin">
                <w:ffData>
                  <w:name w:val=""/>
                  <w:enabled/>
                  <w:calcOnExit w:val="0"/>
                  <w:textInput>
                    <w:default w:val="[Solicitors Regulation Authority number]"/>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[Solicitors Regulation Authority number]</w:t>
            </w:r>
            <w:r>
              <w:rPr>
                <w:rFonts w:ascii="Atkinson Hyperlegible" w:hAnsi="Atkinson Hyperlegible"/>
                <w:color w:val="auto"/>
                <w:sz w:val="24"/>
                <w:szCs w:val="24"/>
              </w:rPr>
              <w:fldChar w:fldCharType="end"/>
            </w:r>
          </w:p>
        </w:tc>
      </w:tr>
      <w:tr w:rsidR="00C368E0" w:rsidRPr="001D6B86" w14:paraId="62070AF7" w14:textId="77777777" w:rsidTr="00947559">
        <w:trPr>
          <w:trHeight w:val="818"/>
        </w:trPr>
        <w:tc>
          <w:tcPr>
            <w:tcW w:w="3969" w:type="dxa"/>
            <w:tcBorders>
              <w:top w:val="single" w:sz="6" w:space="0" w:color="231F20"/>
            </w:tcBorders>
            <w:shd w:val="clear" w:color="auto" w:fill="DEEAF6" w:themeFill="accent1" w:themeFillTint="33"/>
            <w:vAlign w:val="center"/>
          </w:tcPr>
          <w:p w14:paraId="71F042B0"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eastAsia="Atkinson Hyperlegible" w:hAnsi="Atkinson Hyperlegible" w:cs="Atkinson Hyperlegible"/>
                <w:b/>
                <w:bCs/>
                <w:sz w:val="24"/>
                <w:szCs w:val="24"/>
              </w:rPr>
              <w:t>Signature</w:t>
            </w:r>
          </w:p>
        </w:tc>
        <w:tc>
          <w:tcPr>
            <w:tcW w:w="6231" w:type="dxa"/>
            <w:tcBorders>
              <w:top w:val="single" w:sz="6" w:space="0" w:color="231F20"/>
            </w:tcBorders>
            <w:vAlign w:val="center"/>
          </w:tcPr>
          <w:p w14:paraId="293B465C"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hAnsi="Atkinson Hyperlegible"/>
                <w:color w:val="auto"/>
                <w:sz w:val="24"/>
                <w:szCs w:val="24"/>
              </w:rPr>
              <w:fldChar w:fldCharType="begin">
                <w:ffData>
                  <w:name w:val=""/>
                  <w:enabled/>
                  <w:calcOnExit w:val="0"/>
                  <w:textInput>
                    <w:default w:val="[Electronic signatures can be accepted]"/>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[Electronic signatures can be accepted]</w:t>
            </w:r>
            <w:r>
              <w:rPr>
                <w:rFonts w:ascii="Atkinson Hyperlegible" w:hAnsi="Atkinson Hyperlegible"/>
                <w:color w:val="auto"/>
                <w:sz w:val="24"/>
                <w:szCs w:val="24"/>
              </w:rPr>
              <w:fldChar w:fldCharType="end"/>
            </w:r>
          </w:p>
        </w:tc>
      </w:tr>
      <w:tr w:rsidR="00C368E0" w:rsidRPr="001D6B86" w14:paraId="0EFB98E1" w14:textId="77777777" w:rsidTr="00C16680">
        <w:trPr>
          <w:trHeight w:val="587"/>
        </w:trPr>
        <w:tc>
          <w:tcPr>
            <w:tcW w:w="3969" w:type="dxa"/>
            <w:tcBorders>
              <w:top w:val="single" w:sz="6" w:space="0" w:color="231F20"/>
            </w:tcBorders>
            <w:shd w:val="clear" w:color="auto" w:fill="DEEAF6" w:themeFill="accent1" w:themeFillTint="33"/>
            <w:vAlign w:val="center"/>
          </w:tcPr>
          <w:p w14:paraId="433C93E0"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eastAsia="Atkinson Hyperlegible" w:hAnsi="Atkinson Hyperlegible" w:cs="Atkinson Hyperlegible"/>
                <w:b/>
                <w:bCs/>
                <w:sz w:val="24"/>
                <w:szCs w:val="24"/>
              </w:rPr>
              <w:t>Date</w:t>
            </w:r>
          </w:p>
        </w:tc>
        <w:tc>
          <w:tcPr>
            <w:tcW w:w="6231" w:type="dxa"/>
            <w:tcBorders>
              <w:top w:val="single" w:sz="6" w:space="0" w:color="231F20"/>
            </w:tcBorders>
            <w:vAlign w:val="center"/>
          </w:tcPr>
          <w:p w14:paraId="0601D2AB" w14:textId="77777777" w:rsidR="00C368E0" w:rsidRPr="001D6B86" w:rsidRDefault="00C368E0" w:rsidP="007C37EA">
            <w:pPr>
              <w:spacing w:before="20"/>
              <w:rPr>
                <w:rFonts w:ascii="Atkinson Hyperlegible" w:eastAsiaTheme="minorEastAsia" w:hAnsi="Atkinson Hyperlegible" w:cstheme="minorBidi"/>
                <w:b/>
                <w:bCs/>
                <w:color w:val="auto"/>
                <w:sz w:val="24"/>
                <w:szCs w:val="24"/>
              </w:rPr>
            </w:pPr>
            <w:r>
              <w:rPr>
                <w:rFonts w:ascii="Atkinson Hyperlegible" w:hAnsi="Atkinson Hyperlegible"/>
                <w:color w:val="auto"/>
                <w:sz w:val="24"/>
                <w:szCs w:val="24"/>
              </w:rPr>
              <w:fldChar w:fldCharType="begin">
                <w:ffData>
                  <w:name w:val=""/>
                  <w:enabled/>
                  <w:calcOnExit w:val="0"/>
                  <w:textInput>
                    <w:default w:val="[DD/MM/YYYY]"/>
                  </w:textInput>
                </w:ffData>
              </w:fldChar>
            </w:r>
            <w:r>
              <w:rPr>
                <w:rFonts w:ascii="Atkinson Hyperlegible" w:hAnsi="Atkinson Hyperlegible"/>
                <w:color w:val="auto"/>
                <w:sz w:val="24"/>
                <w:szCs w:val="24"/>
              </w:rPr>
              <w:instrText xml:space="preserve"> FORMTEXT </w:instrText>
            </w:r>
            <w:r>
              <w:rPr>
                <w:rFonts w:ascii="Atkinson Hyperlegible" w:hAnsi="Atkinson Hyperlegible"/>
                <w:color w:val="auto"/>
                <w:sz w:val="24"/>
                <w:szCs w:val="24"/>
              </w:rPr>
            </w:r>
            <w:r>
              <w:rPr>
                <w:rFonts w:ascii="Atkinson Hyperlegible" w:hAnsi="Atkinson Hyperlegible"/>
                <w:color w:val="auto"/>
                <w:sz w:val="24"/>
                <w:szCs w:val="24"/>
              </w:rPr>
              <w:fldChar w:fldCharType="separate"/>
            </w:r>
            <w:r>
              <w:rPr>
                <w:rFonts w:ascii="Atkinson Hyperlegible" w:hAnsi="Atkinson Hyperlegible"/>
                <w:noProof/>
                <w:color w:val="auto"/>
                <w:sz w:val="24"/>
                <w:szCs w:val="24"/>
              </w:rPr>
              <w:t>[DD/MM/YYYY]</w:t>
            </w:r>
            <w:r>
              <w:rPr>
                <w:rFonts w:ascii="Atkinson Hyperlegible" w:hAnsi="Atkinson Hyperlegible"/>
                <w:color w:val="auto"/>
                <w:sz w:val="24"/>
                <w:szCs w:val="24"/>
              </w:rPr>
              <w:fldChar w:fldCharType="end"/>
            </w:r>
          </w:p>
        </w:tc>
      </w:tr>
      <w:tr w:rsidR="00C368E0" w:rsidRPr="001D6B86" w14:paraId="24A44248" w14:textId="77777777" w:rsidTr="007C37EA">
        <w:trPr>
          <w:trHeight w:val="409"/>
        </w:trPr>
        <w:tc>
          <w:tcPr>
            <w:tcW w:w="10200" w:type="dxa"/>
            <w:gridSpan w:val="2"/>
            <w:tcBorders>
              <w:top w:val="single" w:sz="6" w:space="0" w:color="231F20"/>
            </w:tcBorders>
            <w:shd w:val="clear" w:color="auto" w:fill="004990"/>
            <w:vAlign w:val="center"/>
          </w:tcPr>
          <w:p w14:paraId="1AC8CE6F" w14:textId="79B4A181" w:rsidR="00C368E0" w:rsidRPr="001D6B86" w:rsidRDefault="00006244" w:rsidP="007C37EA">
            <w:pPr>
              <w:spacing w:before="20"/>
              <w:rPr>
                <w:rFonts w:ascii="Atkinson Hyperlegible" w:eastAsiaTheme="minorEastAsia" w:hAnsi="Atkinson Hyperlegible" w:cstheme="minorBidi"/>
                <w:b/>
                <w:bCs/>
                <w:color w:val="auto"/>
                <w:sz w:val="24"/>
                <w:szCs w:val="24"/>
              </w:rPr>
            </w:pPr>
            <w:r>
              <w:rPr>
                <w:rFonts w:ascii="Atkinson Hyperlegible" w:eastAsia="MS Gothic" w:hAnsi="Atkinson Hyperlegible" w:cs="Atkinson Hyperlegible"/>
                <w:b/>
                <w:bCs/>
                <w:color w:val="auto"/>
                <w:sz w:val="24"/>
                <w:szCs w:val="24"/>
              </w:rPr>
              <w:lastRenderedPageBreak/>
              <w:t>Applicants without legal representation</w:t>
            </w:r>
            <w:r w:rsidR="00C368E0" w:rsidRPr="00136431">
              <w:rPr>
                <w:rFonts w:ascii="Atkinson Hyperlegible" w:eastAsia="MS Gothic" w:hAnsi="Atkinson Hyperlegible" w:cs="Atkinson Hyperlegible"/>
                <w:b/>
                <w:bCs/>
                <w:color w:val="auto"/>
                <w:sz w:val="24"/>
                <w:szCs w:val="24"/>
              </w:rPr>
              <w:t>:</w:t>
            </w:r>
          </w:p>
        </w:tc>
      </w:tr>
      <w:tr w:rsidR="00C368E0" w:rsidRPr="00F269E9" w14:paraId="62FF3B6F" w14:textId="77777777" w:rsidTr="007C37EA">
        <w:trPr>
          <w:trHeight w:val="624"/>
        </w:trPr>
        <w:tc>
          <w:tcPr>
            <w:tcW w:w="3969" w:type="dxa"/>
            <w:tcBorders>
              <w:top w:val="single" w:sz="6" w:space="0" w:color="231F20"/>
            </w:tcBorders>
            <w:shd w:val="clear" w:color="auto" w:fill="DEEAF6" w:themeFill="accent1" w:themeFillTint="33"/>
            <w:vAlign w:val="center"/>
          </w:tcPr>
          <w:p w14:paraId="4C8F8259" w14:textId="77777777" w:rsidR="00C368E0" w:rsidRPr="00456E5E" w:rsidRDefault="00C368E0" w:rsidP="007C37EA">
            <w:pPr>
              <w:rPr>
                <w:rFonts w:ascii="Atkinson Hyperlegible" w:eastAsia="Atkinson Hyperlegible" w:hAnsi="Atkinson Hyperlegible" w:cs="Atkinson Hyperlegible"/>
                <w:b/>
                <w:bCs/>
                <w:sz w:val="24"/>
                <w:szCs w:val="24"/>
              </w:rPr>
            </w:pPr>
            <w:r>
              <w:rPr>
                <w:rFonts w:ascii="Atkinson Hyperlegible" w:eastAsia="Atkinson Hyperlegible" w:hAnsi="Atkinson Hyperlegible" w:cs="Atkinson Hyperlegible"/>
                <w:b/>
                <w:bCs/>
                <w:sz w:val="24"/>
                <w:szCs w:val="24"/>
              </w:rPr>
              <w:t>Identification documents</w:t>
            </w:r>
          </w:p>
        </w:tc>
        <w:tc>
          <w:tcPr>
            <w:tcW w:w="6231" w:type="dxa"/>
            <w:tcBorders>
              <w:top w:val="single" w:sz="6" w:space="0" w:color="231F20"/>
            </w:tcBorders>
            <w:vAlign w:val="center"/>
          </w:tcPr>
          <w:p w14:paraId="38886108" w14:textId="77777777" w:rsidR="00C368E0" w:rsidRPr="00F269E9" w:rsidRDefault="00C368E0" w:rsidP="007C37EA">
            <w:pPr>
              <w:ind w:left="316" w:hanging="316"/>
              <w:rPr>
                <w:rFonts w:ascii="Atkinson Hyperlegible" w:eastAsia="Atkinson Hyperlegible" w:hAnsi="Atkinson Hyperlegible" w:cs="Atkinson Hyperlegible"/>
                <w:sz w:val="24"/>
                <w:szCs w:val="24"/>
              </w:rPr>
            </w:pPr>
            <w:r w:rsidRPr="003523C9">
              <w:rPr>
                <w:rFonts w:ascii="Atkinson Hyperlegible" w:hAnsi="Atkinson Hyperlegible"/>
                <w:color w:val="auto"/>
                <w:sz w:val="24"/>
                <w:szCs w:val="24"/>
              </w:rPr>
              <w:fldChar w:fldCharType="begin">
                <w:ffData>
                  <w:name w:val="Check16"/>
                  <w:enabled/>
                  <w:calcOnExit w:val="0"/>
                  <w:checkBox>
                    <w:sizeAuto/>
                    <w:default w:val="0"/>
                  </w:checkBox>
                </w:ffData>
              </w:fldChar>
            </w:r>
            <w:r w:rsidRPr="003523C9">
              <w:rPr>
                <w:rFonts w:ascii="Atkinson Hyperlegible" w:hAnsi="Atkinson Hyperlegible"/>
                <w:color w:val="auto"/>
                <w:sz w:val="24"/>
                <w:szCs w:val="24"/>
              </w:rPr>
              <w:instrText xml:space="preserve"> FORMCHECKBOX </w:instrText>
            </w:r>
            <w:r w:rsidRPr="003523C9">
              <w:rPr>
                <w:rFonts w:ascii="Atkinson Hyperlegible" w:hAnsi="Atkinson Hyperlegible"/>
                <w:color w:val="auto"/>
                <w:sz w:val="24"/>
                <w:szCs w:val="24"/>
              </w:rPr>
            </w:r>
            <w:r w:rsidRPr="003523C9">
              <w:rPr>
                <w:rFonts w:ascii="Atkinson Hyperlegible" w:hAnsi="Atkinson Hyperlegible"/>
                <w:color w:val="auto"/>
                <w:sz w:val="24"/>
                <w:szCs w:val="24"/>
              </w:rPr>
              <w:fldChar w:fldCharType="separate"/>
            </w:r>
            <w:r w:rsidRPr="003523C9">
              <w:rPr>
                <w:rFonts w:ascii="Atkinson Hyperlegible" w:hAnsi="Atkinson Hyperlegible"/>
                <w:color w:val="auto"/>
                <w:sz w:val="24"/>
                <w:szCs w:val="24"/>
              </w:rPr>
              <w:fldChar w:fldCharType="end"/>
            </w:r>
            <w:r>
              <w:rPr>
                <w:rFonts w:ascii="Atkinson Hyperlegible" w:hAnsi="Atkinson Hyperlegible"/>
                <w:color w:val="auto"/>
                <w:sz w:val="24"/>
                <w:szCs w:val="24"/>
              </w:rPr>
              <w:t xml:space="preserve">  </w:t>
            </w:r>
            <w:r w:rsidRPr="00C5407B">
              <w:rPr>
                <w:rFonts w:ascii="Atkinson Hyperlegible" w:eastAsia="Atkinson Hyperlegible" w:hAnsi="Atkinson Hyperlegible" w:cs="Atkinson Hyperlegible"/>
                <w:sz w:val="24"/>
                <w:szCs w:val="24"/>
              </w:rPr>
              <w:t>Copies of t</w:t>
            </w:r>
            <w:r w:rsidRPr="00BB7AC8">
              <w:rPr>
                <w:rFonts w:ascii="Atkinson Hyperlegible" w:eastAsia="Atkinson Hyperlegible" w:hAnsi="Atkinson Hyperlegible" w:cs="Atkinson Hyperlegible"/>
                <w:sz w:val="24"/>
                <w:szCs w:val="24"/>
              </w:rPr>
              <w:t>wo forms of identification attached</w:t>
            </w:r>
          </w:p>
        </w:tc>
      </w:tr>
      <w:tr w:rsidR="00C368E0" w:rsidRPr="008306F9" w14:paraId="03AF75BA" w14:textId="77777777" w:rsidTr="007C37EA">
        <w:trPr>
          <w:trHeight w:val="624"/>
        </w:trPr>
        <w:tc>
          <w:tcPr>
            <w:tcW w:w="10200" w:type="dxa"/>
            <w:gridSpan w:val="2"/>
            <w:tcBorders>
              <w:top w:val="single" w:sz="6" w:space="0" w:color="231F20"/>
            </w:tcBorders>
            <w:vAlign w:val="center"/>
          </w:tcPr>
          <w:p w14:paraId="7497EEC2" w14:textId="46263BE5" w:rsidR="00C368E0" w:rsidRPr="008306F9" w:rsidRDefault="00C368E0" w:rsidP="007C37EA">
            <w:pPr>
              <w:contextualSpacing/>
              <w:rPr>
                <w:rFonts w:ascii="Atkinson Hyperlegible" w:eastAsiaTheme="minorEastAsia" w:hAnsi="Atkinson Hyperlegible" w:cstheme="minorBidi"/>
                <w:b/>
                <w:bCs/>
                <w:sz w:val="24"/>
                <w:szCs w:val="24"/>
              </w:rPr>
            </w:pPr>
            <w:r w:rsidRPr="00055219">
              <w:rPr>
                <w:rFonts w:ascii="Atkinson Hyperlegible" w:eastAsia="Atkinson Hyperlegible" w:hAnsi="Atkinson Hyperlegible" w:cs="Atkinson Hyperlegible"/>
                <w:b/>
                <w:bCs/>
                <w:color w:val="FF0000"/>
                <w:sz w:val="24"/>
                <w:szCs w:val="24"/>
              </w:rPr>
              <w:t xml:space="preserve">All requests </w:t>
            </w:r>
            <w:r>
              <w:rPr>
                <w:rFonts w:ascii="Atkinson Hyperlegible" w:eastAsia="Atkinson Hyperlegible" w:hAnsi="Atkinson Hyperlegible" w:cs="Atkinson Hyperlegible"/>
                <w:b/>
                <w:bCs/>
                <w:color w:val="FF0000"/>
                <w:sz w:val="24"/>
                <w:szCs w:val="24"/>
              </w:rPr>
              <w:t>must</w:t>
            </w:r>
            <w:r w:rsidRPr="00055219">
              <w:rPr>
                <w:rFonts w:ascii="Atkinson Hyperlegible" w:eastAsia="Atkinson Hyperlegible" w:hAnsi="Atkinson Hyperlegible" w:cs="Atkinson Hyperlegible"/>
                <w:b/>
                <w:bCs/>
                <w:color w:val="FF0000"/>
                <w:sz w:val="24"/>
                <w:szCs w:val="24"/>
              </w:rPr>
              <w:t xml:space="preserve"> to be sent to: </w:t>
            </w:r>
            <w:hyperlink r:id="rId13" w:history="1">
              <w:r w:rsidR="00917FDC" w:rsidRPr="00C628AF">
                <w:rPr>
                  <w:rStyle w:val="Hyperlink"/>
                  <w:rFonts w:ascii="Atkinson Hyperlegible" w:hAnsi="Atkinson Hyperlegible"/>
                  <w:b/>
                  <w:bCs/>
                  <w:sz w:val="24"/>
                  <w:szCs w:val="24"/>
                </w:rPr>
                <w:t>civil.legal.aid@essex.police.uk</w:t>
              </w:r>
            </w:hyperlink>
          </w:p>
        </w:tc>
      </w:tr>
      <w:bookmarkEnd w:id="1"/>
    </w:tbl>
    <w:p w14:paraId="0C8414C6" w14:textId="77777777" w:rsidR="007920C1" w:rsidRPr="00625BC4" w:rsidRDefault="007920C1" w:rsidP="00F7705F">
      <w:pPr>
        <w:spacing w:line="360" w:lineRule="auto"/>
        <w:rPr>
          <w:rFonts w:ascii="Atkinson Hyperlegible" w:hAnsi="Atkinson Hyperlegible"/>
        </w:rPr>
      </w:pPr>
    </w:p>
    <w:tbl>
      <w:tblPr>
        <w:tblStyle w:val="TableGrid0"/>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200"/>
      </w:tblGrid>
      <w:tr w:rsidR="00880BEA" w14:paraId="5AE17E21" w14:textId="77777777" w:rsidTr="007C37EA">
        <w:trPr>
          <w:trHeight w:val="541"/>
        </w:trPr>
        <w:tc>
          <w:tcPr>
            <w:tcW w:w="10200" w:type="dxa"/>
            <w:tcBorders>
              <w:top w:val="single" w:sz="6" w:space="0" w:color="231F20"/>
              <w:left w:val="single" w:sz="6" w:space="0" w:color="231F20"/>
              <w:bottom w:val="single" w:sz="6" w:space="0" w:color="231F20"/>
              <w:right w:val="single" w:sz="6" w:space="0" w:color="231F20"/>
            </w:tcBorders>
            <w:shd w:val="clear" w:color="auto" w:fill="004990"/>
            <w:tcMar>
              <w:left w:w="105" w:type="dxa"/>
              <w:right w:w="105" w:type="dxa"/>
            </w:tcMar>
            <w:vAlign w:val="center"/>
          </w:tcPr>
          <w:p w14:paraId="323CA061" w14:textId="382B6F28" w:rsidR="00880BEA" w:rsidRPr="0069383B" w:rsidRDefault="00880BEA" w:rsidP="0069383B">
            <w:pPr>
              <w:pStyle w:val="ListParagraph"/>
              <w:keepNext/>
              <w:numPr>
                <w:ilvl w:val="0"/>
                <w:numId w:val="8"/>
              </w:numPr>
              <w:spacing w:after="2" w:line="238" w:lineRule="auto"/>
              <w:ind w:left="447"/>
              <w:rPr>
                <w:rFonts w:ascii="Atkinson Hyperlegible" w:eastAsia="Atkinson Hyperlegible" w:hAnsi="Atkinson Hyperlegible" w:cs="Atkinson Hyperlegible"/>
                <w:color w:val="FFFFFF" w:themeColor="background1"/>
                <w:sz w:val="24"/>
                <w:szCs w:val="24"/>
              </w:rPr>
            </w:pPr>
            <w:r w:rsidRPr="0069383B">
              <w:rPr>
                <w:rFonts w:ascii="Atkinson Hyperlegible" w:eastAsia="Atkinson Hyperlegible" w:hAnsi="Atkinson Hyperlegible" w:cs="Atkinson Hyperlegible"/>
                <w:b/>
                <w:bCs/>
                <w:color w:val="FFFFFF" w:themeColor="background1"/>
                <w:sz w:val="24"/>
                <w:szCs w:val="24"/>
              </w:rPr>
              <w:t>How information collected on this form will be processed</w:t>
            </w:r>
          </w:p>
        </w:tc>
      </w:tr>
      <w:tr w:rsidR="00880BEA" w14:paraId="2305D45D" w14:textId="77777777" w:rsidTr="007C37EA">
        <w:trPr>
          <w:trHeight w:val="555"/>
        </w:trPr>
        <w:tc>
          <w:tcPr>
            <w:tcW w:w="10200" w:type="dxa"/>
            <w:tcBorders>
              <w:top w:val="single" w:sz="6" w:space="0" w:color="auto"/>
              <w:left w:val="single" w:sz="6" w:space="0" w:color="auto"/>
              <w:bottom w:val="single" w:sz="6" w:space="0" w:color="auto"/>
              <w:right w:val="single" w:sz="6" w:space="0" w:color="auto"/>
            </w:tcBorders>
            <w:shd w:val="clear" w:color="auto" w:fill="DEE9F6"/>
            <w:tcMar>
              <w:left w:w="105" w:type="dxa"/>
              <w:right w:w="105" w:type="dxa"/>
            </w:tcMar>
            <w:vAlign w:val="bottom"/>
          </w:tcPr>
          <w:p w14:paraId="17B0B07A" w14:textId="77777777" w:rsidR="00880BEA" w:rsidRDefault="00880BEA" w:rsidP="007C37EA">
            <w:pPr>
              <w:spacing w:before="40" w:after="40"/>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sz w:val="24"/>
                <w:szCs w:val="24"/>
              </w:rPr>
              <w:t xml:space="preserve">The information provided within the above form is used for the process of validating and processing this application. </w:t>
            </w:r>
          </w:p>
          <w:p w14:paraId="706EEECA" w14:textId="77777777" w:rsidR="00880BEA" w:rsidRDefault="00880BEA" w:rsidP="007C37EA">
            <w:pPr>
              <w:spacing w:before="40" w:after="40"/>
              <w:rPr>
                <w:rFonts w:ascii="Atkinson Hyperlegible" w:eastAsia="Atkinson Hyperlegible" w:hAnsi="Atkinson Hyperlegible" w:cs="Atkinson Hyperlegible"/>
                <w:sz w:val="24"/>
                <w:szCs w:val="24"/>
              </w:rPr>
            </w:pPr>
          </w:p>
          <w:p w14:paraId="6ACBBD9B" w14:textId="77777777" w:rsidR="00880BEA" w:rsidRDefault="00880BEA" w:rsidP="007C37EA">
            <w:pPr>
              <w:spacing w:before="40" w:after="40"/>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sz w:val="24"/>
                <w:szCs w:val="24"/>
              </w:rPr>
              <w:t>Please be aware that any information provided may be further processed for law enforcement purposes. For further information regarding policing purposes please refer to the Essex Police registration with the Information Commissioner’s Office.</w:t>
            </w:r>
          </w:p>
          <w:p w14:paraId="2535D7D3" w14:textId="77777777" w:rsidR="00880BEA" w:rsidRDefault="00880BEA" w:rsidP="007C37EA">
            <w:pPr>
              <w:spacing w:before="40" w:after="40"/>
              <w:rPr>
                <w:rFonts w:ascii="Atkinson Hyperlegible" w:eastAsia="Atkinson Hyperlegible" w:hAnsi="Atkinson Hyperlegible" w:cs="Atkinson Hyperlegible"/>
                <w:sz w:val="24"/>
                <w:szCs w:val="24"/>
              </w:rPr>
            </w:pPr>
          </w:p>
          <w:p w14:paraId="1DA57E84" w14:textId="77777777" w:rsidR="00880BEA" w:rsidRDefault="00880BEA" w:rsidP="007C37EA">
            <w:pPr>
              <w:spacing w:before="40" w:after="40"/>
              <w:rPr>
                <w:rFonts w:ascii="Atkinson Hyperlegible" w:eastAsia="Atkinson Hyperlegible" w:hAnsi="Atkinson Hyperlegible" w:cs="Atkinson Hyperlegible"/>
                <w:sz w:val="24"/>
                <w:szCs w:val="24"/>
              </w:rPr>
            </w:pPr>
            <w:r w:rsidRPr="058DA307">
              <w:rPr>
                <w:rFonts w:ascii="Atkinson Hyperlegible" w:eastAsia="Atkinson Hyperlegible" w:hAnsi="Atkinson Hyperlegible" w:cs="Atkinson Hyperlegible"/>
                <w:sz w:val="24"/>
                <w:szCs w:val="24"/>
              </w:rPr>
              <w:t xml:space="preserve">Information collected by Essex Police </w:t>
            </w:r>
            <w:proofErr w:type="gramStart"/>
            <w:r w:rsidRPr="058DA307">
              <w:rPr>
                <w:rFonts w:ascii="Atkinson Hyperlegible" w:eastAsia="Atkinson Hyperlegible" w:hAnsi="Atkinson Hyperlegible" w:cs="Atkinson Hyperlegible"/>
                <w:sz w:val="24"/>
                <w:szCs w:val="24"/>
              </w:rPr>
              <w:t>as a result of</w:t>
            </w:r>
            <w:proofErr w:type="gramEnd"/>
            <w:r w:rsidRPr="058DA307">
              <w:rPr>
                <w:rFonts w:ascii="Atkinson Hyperlegible" w:eastAsia="Atkinson Hyperlegible" w:hAnsi="Atkinson Hyperlegible" w:cs="Atkinson Hyperlegible"/>
                <w:sz w:val="24"/>
                <w:szCs w:val="24"/>
              </w:rPr>
              <w:t xml:space="preserve"> this application will be kept securely for a period of seven years before being deleted. In exceptional circumstances that period may be extended. This decision will be reviewed annually.</w:t>
            </w:r>
          </w:p>
          <w:p w14:paraId="70F33EA7" w14:textId="77777777" w:rsidR="00880BEA" w:rsidRDefault="00880BEA" w:rsidP="007C37EA">
            <w:pPr>
              <w:spacing w:before="40" w:after="40"/>
              <w:rPr>
                <w:rFonts w:ascii="Atkinson Hyperlegible" w:eastAsia="Atkinson Hyperlegible" w:hAnsi="Atkinson Hyperlegible" w:cs="Atkinson Hyperlegible"/>
                <w:sz w:val="24"/>
                <w:szCs w:val="24"/>
              </w:rPr>
            </w:pPr>
          </w:p>
          <w:p w14:paraId="3EB78F6B" w14:textId="77777777" w:rsidR="00880BEA" w:rsidRDefault="00880BEA" w:rsidP="007C37EA">
            <w:pPr>
              <w:spacing w:before="40" w:after="40"/>
              <w:rPr>
                <w:rFonts w:ascii="Atkinson Hyperlegible" w:eastAsia="Atkinson Hyperlegible" w:hAnsi="Atkinson Hyperlegible" w:cs="Atkinson Hyperlegible"/>
              </w:rPr>
            </w:pPr>
            <w:r w:rsidRPr="058DA307">
              <w:rPr>
                <w:rFonts w:ascii="Atkinson Hyperlegible" w:eastAsia="Atkinson Hyperlegible" w:hAnsi="Atkinson Hyperlegible" w:cs="Atkinson Hyperlegible"/>
                <w:sz w:val="24"/>
                <w:szCs w:val="24"/>
              </w:rPr>
              <w:t>Please refer to the Essex Police website for general details in regard to the Fair Processing Notice, Privacy Notice and Retention Policy and further rights under GDPR such as right to be informed, right to rectification, right to erasure/to be forgotten, right to restrict processing, right to data portability, right to object and rights in relation to automated decision making and profiling.</w:t>
            </w:r>
          </w:p>
        </w:tc>
      </w:tr>
    </w:tbl>
    <w:p w14:paraId="0E5BEFBB" w14:textId="77777777" w:rsidR="007E1CD7" w:rsidRPr="00625BC4" w:rsidRDefault="007E1CD7" w:rsidP="007E1CD7">
      <w:pPr>
        <w:ind w:left="108"/>
        <w:jc w:val="both"/>
        <w:rPr>
          <w:rFonts w:ascii="Atkinson Hyperlegible" w:hAnsi="Atkinson Hyperlegible"/>
          <w:b/>
          <w:sz w:val="18"/>
          <w:szCs w:val="18"/>
          <w:u w:val="single"/>
        </w:rPr>
      </w:pPr>
    </w:p>
    <w:sectPr w:rsidR="007E1CD7" w:rsidRPr="00625BC4" w:rsidSect="00314F7B">
      <w:headerReference w:type="even" r:id="rId14"/>
      <w:headerReference w:type="default" r:id="rId15"/>
      <w:footerReference w:type="even" r:id="rId16"/>
      <w:footerReference w:type="default" r:id="rId17"/>
      <w:headerReference w:type="first" r:id="rId18"/>
      <w:footerReference w:type="first" r:id="rId19"/>
      <w:pgSz w:w="11904" w:h="16840" w:code="9"/>
      <w:pgMar w:top="851" w:right="851" w:bottom="851" w:left="851"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494F2" w14:textId="77777777" w:rsidR="007C6411" w:rsidRDefault="007C6411">
      <w:r>
        <w:separator/>
      </w:r>
    </w:p>
  </w:endnote>
  <w:endnote w:type="continuationSeparator" w:id="0">
    <w:p w14:paraId="493E3FB3" w14:textId="77777777" w:rsidR="007C6411" w:rsidRDefault="007C6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tkinson Hyperlegible">
    <w:panose1 w:val="00000000000000000000"/>
    <w:charset w:val="00"/>
    <w:family w:val="modern"/>
    <w:notTrueType/>
    <w:pitch w:val="variable"/>
    <w:sig w:usb0="00000027" w:usb1="00000000" w:usb2="00000000" w:usb3="00000000" w:csb0="0000008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EFC4" w14:textId="77777777" w:rsidR="00413BF1" w:rsidRDefault="00A500D4">
    <w:pPr>
      <w:spacing w:line="259" w:lineRule="auto"/>
    </w:pPr>
    <w:r>
      <w:rPr>
        <w:sz w:val="16"/>
      </w:rPr>
      <w:t xml:space="preserve">A95 (22/05/18)                       </w:t>
    </w:r>
    <w:r>
      <w:rPr>
        <w:sz w:val="20"/>
      </w:rPr>
      <w:t xml:space="preserve">                                             OFFICIAL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EFC6" w14:textId="3A93FD88" w:rsidR="00413BF1" w:rsidRDefault="007314F8" w:rsidP="007D62B3">
    <w:r>
      <w:rPr>
        <w:sz w:val="16"/>
      </w:rPr>
      <w:t>A92</w:t>
    </w:r>
    <w:r w:rsidR="00A500D4">
      <w:rPr>
        <w:sz w:val="16"/>
      </w:rPr>
      <w:t xml:space="preserve"> (</w:t>
    </w:r>
    <w:r w:rsidR="0073507C">
      <w:rPr>
        <w:sz w:val="16"/>
      </w:rPr>
      <w:t>23/03/2026</w:t>
    </w:r>
    <w:r w:rsidR="00A500D4">
      <w:rPr>
        <w:sz w:val="16"/>
      </w:rPr>
      <w:t xml:space="preserve">)                       </w:t>
    </w:r>
    <w:r w:rsidR="00A500D4">
      <w:rPr>
        <w:sz w:val="20"/>
      </w:rPr>
      <w:t xml:space="preserve">            </w:t>
    </w:r>
    <w:r w:rsidR="00083229">
      <w:rPr>
        <w:sz w:val="20"/>
      </w:rPr>
      <w:t xml:space="preserve">                    </w:t>
    </w:r>
    <w:r w:rsidR="00774B9A">
      <w:rPr>
        <w:sz w:val="20"/>
      </w:rPr>
      <w:t xml:space="preserve"> </w:t>
    </w:r>
    <w:r w:rsidR="003209DF">
      <w:rPr>
        <w:sz w:val="20"/>
      </w:rPr>
      <w:t xml:space="preserve">            </w:t>
    </w:r>
    <w:r w:rsidR="00F87DEF">
      <w:rPr>
        <w:sz w:val="20"/>
      </w:rPr>
      <w:t xml:space="preserve">  </w:t>
    </w:r>
    <w:r w:rsidR="00A500D4">
      <w:rPr>
        <w:sz w:val="20"/>
      </w:rPr>
      <w:t xml:space="preserve">OFFICIAL                                   </w:t>
    </w:r>
    <w:r w:rsidR="003209DF">
      <w:rPr>
        <w:sz w:val="20"/>
      </w:rPr>
      <w:t xml:space="preserve">                           </w:t>
    </w:r>
    <w:r w:rsidR="00A500D4">
      <w:rPr>
        <w:sz w:val="20"/>
      </w:rPr>
      <w:t xml:space="preserve"> </w:t>
    </w:r>
    <w:r w:rsidR="00A500D4">
      <w:rPr>
        <w:sz w:val="20"/>
      </w:rPr>
      <w:fldChar w:fldCharType="begin"/>
    </w:r>
    <w:r w:rsidR="00A500D4">
      <w:rPr>
        <w:sz w:val="20"/>
      </w:rPr>
      <w:instrText xml:space="preserve"> PAGE   \* MERGEFORMAT </w:instrText>
    </w:r>
    <w:r w:rsidR="00A500D4">
      <w:rPr>
        <w:sz w:val="20"/>
      </w:rPr>
      <w:fldChar w:fldCharType="separate"/>
    </w:r>
    <w:r w:rsidR="00F87DEF">
      <w:rPr>
        <w:noProof/>
        <w:sz w:val="20"/>
      </w:rPr>
      <w:t>4</w:t>
    </w:r>
    <w:r w:rsidR="00A500D4">
      <w:rPr>
        <w:sz w:val="20"/>
      </w:rPr>
      <w:fldChar w:fldCharType="end"/>
    </w:r>
    <w:r w:rsidR="00A500D4">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EFC8" w14:textId="77777777" w:rsidR="00413BF1" w:rsidRDefault="00A500D4">
    <w:pPr>
      <w:spacing w:line="259" w:lineRule="auto"/>
    </w:pPr>
    <w:r>
      <w:rPr>
        <w:sz w:val="16"/>
      </w:rPr>
      <w:t xml:space="preserve">A95 (22/05/18)                       </w:t>
    </w:r>
    <w:r>
      <w:rPr>
        <w:sz w:val="20"/>
      </w:rPr>
      <w:t xml:space="preserve">                                             OFFICIAL                                                                    </w:t>
    </w: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ED4DF" w14:textId="77777777" w:rsidR="007C6411" w:rsidRDefault="007C6411">
      <w:r>
        <w:separator/>
      </w:r>
    </w:p>
  </w:footnote>
  <w:footnote w:type="continuationSeparator" w:id="0">
    <w:p w14:paraId="57F80F8B" w14:textId="77777777" w:rsidR="007C6411" w:rsidRDefault="007C6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EFC2" w14:textId="77777777" w:rsidR="00413BF1" w:rsidRDefault="00A500D4">
    <w:pPr>
      <w:spacing w:line="259" w:lineRule="auto"/>
      <w:ind w:left="130"/>
      <w:jc w:val="center"/>
    </w:pPr>
    <w:r>
      <w:rPr>
        <w:sz w:val="20"/>
      </w:rPr>
      <w:t xml:space="preserve">OFFICIAL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EFC3" w14:textId="77777777" w:rsidR="00413BF1" w:rsidRDefault="00A500D4">
    <w:pPr>
      <w:spacing w:line="259" w:lineRule="auto"/>
      <w:ind w:left="130"/>
      <w:jc w:val="center"/>
    </w:pPr>
    <w:r>
      <w:rPr>
        <w:sz w:val="20"/>
      </w:rPr>
      <w:t xml:space="preserve">OFFICIAL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BEFC7" w14:textId="77777777" w:rsidR="00413BF1" w:rsidRDefault="00A500D4">
    <w:pPr>
      <w:spacing w:line="259" w:lineRule="auto"/>
      <w:ind w:left="130"/>
      <w:jc w:val="center"/>
    </w:pPr>
    <w:r>
      <w:rPr>
        <w:sz w:val="20"/>
      </w:rPr>
      <w:t xml:space="preserve">OFFICIAL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5A8"/>
    <w:multiLevelType w:val="hybridMultilevel"/>
    <w:tmpl w:val="E318A61E"/>
    <w:lvl w:ilvl="0" w:tplc="FFFFFFFF">
      <w:start w:val="1"/>
      <w:numFmt w:val="decimal"/>
      <w:lvlText w:val="%1."/>
      <w:lvlJc w:val="left"/>
      <w:pPr>
        <w:ind w:left="720" w:hanging="360"/>
      </w:pPr>
      <w:rPr>
        <w:rFonts w:hint="default"/>
        <w:b/>
        <w:bCs/>
        <w:color w:val="FFFFFF" w:themeColor="background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908B0"/>
    <w:multiLevelType w:val="hybridMultilevel"/>
    <w:tmpl w:val="963E48C0"/>
    <w:lvl w:ilvl="0" w:tplc="573AD6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322111"/>
    <w:multiLevelType w:val="hybridMultilevel"/>
    <w:tmpl w:val="6240AF0C"/>
    <w:lvl w:ilvl="0" w:tplc="606A186C">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E1C9B"/>
    <w:multiLevelType w:val="hybridMultilevel"/>
    <w:tmpl w:val="06AC5D48"/>
    <w:lvl w:ilvl="0" w:tplc="573AD6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B3B66"/>
    <w:multiLevelType w:val="hybridMultilevel"/>
    <w:tmpl w:val="FE6C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051599"/>
    <w:multiLevelType w:val="hybridMultilevel"/>
    <w:tmpl w:val="7BAE57DC"/>
    <w:lvl w:ilvl="0" w:tplc="20746624">
      <w:start w:val="1"/>
      <w:numFmt w:val="decimal"/>
      <w:lvlText w:val="%1"/>
      <w:lvlJc w:val="left"/>
      <w:pPr>
        <w:ind w:left="278"/>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1" w:tplc="F356C7B0">
      <w:start w:val="1"/>
      <w:numFmt w:val="lowerLetter"/>
      <w:lvlText w:val="%2"/>
      <w:lvlJc w:val="left"/>
      <w:pPr>
        <w:ind w:left="108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2" w:tplc="255A6F5C">
      <w:start w:val="1"/>
      <w:numFmt w:val="lowerRoman"/>
      <w:lvlText w:val="%3"/>
      <w:lvlJc w:val="left"/>
      <w:pPr>
        <w:ind w:left="180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3" w:tplc="B7027C74">
      <w:start w:val="1"/>
      <w:numFmt w:val="decimal"/>
      <w:lvlText w:val="%4"/>
      <w:lvlJc w:val="left"/>
      <w:pPr>
        <w:ind w:left="252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4" w:tplc="051A0976">
      <w:start w:val="1"/>
      <w:numFmt w:val="lowerLetter"/>
      <w:lvlText w:val="%5"/>
      <w:lvlJc w:val="left"/>
      <w:pPr>
        <w:ind w:left="324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5" w:tplc="2F88BA28">
      <w:start w:val="1"/>
      <w:numFmt w:val="lowerRoman"/>
      <w:lvlText w:val="%6"/>
      <w:lvlJc w:val="left"/>
      <w:pPr>
        <w:ind w:left="396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6" w:tplc="2212917E">
      <w:start w:val="1"/>
      <w:numFmt w:val="decimal"/>
      <w:lvlText w:val="%7"/>
      <w:lvlJc w:val="left"/>
      <w:pPr>
        <w:ind w:left="468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7" w:tplc="2CA286FE">
      <w:start w:val="1"/>
      <w:numFmt w:val="lowerLetter"/>
      <w:lvlText w:val="%8"/>
      <w:lvlJc w:val="left"/>
      <w:pPr>
        <w:ind w:left="540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lvl w:ilvl="8" w:tplc="35D46E1E">
      <w:start w:val="1"/>
      <w:numFmt w:val="lowerRoman"/>
      <w:lvlText w:val="%9"/>
      <w:lvlJc w:val="left"/>
      <w:pPr>
        <w:ind w:left="6120"/>
      </w:pPr>
      <w:rPr>
        <w:rFonts w:ascii="Arial" w:eastAsia="Arial" w:hAnsi="Arial" w:cs="Arial"/>
        <w:b/>
        <w:bCs/>
        <w:i w:val="0"/>
        <w:strike w:val="0"/>
        <w:dstrike w:val="0"/>
        <w:color w:val="231F20"/>
        <w:sz w:val="22"/>
        <w:szCs w:val="22"/>
        <w:u w:val="none" w:color="000000"/>
        <w:bdr w:val="none" w:sz="0" w:space="0" w:color="auto"/>
        <w:shd w:val="clear" w:color="auto" w:fill="auto"/>
        <w:vertAlign w:val="baseline"/>
      </w:rPr>
    </w:lvl>
  </w:abstractNum>
  <w:abstractNum w:abstractNumId="6" w15:restartNumberingAfterBreak="0">
    <w:nsid w:val="270E75A8"/>
    <w:multiLevelType w:val="singleLevel"/>
    <w:tmpl w:val="61AEDA5A"/>
    <w:lvl w:ilvl="0">
      <w:start w:val="1"/>
      <w:numFmt w:val="lowerLetter"/>
      <w:lvlText w:val="%1 - "/>
      <w:lvlJc w:val="left"/>
      <w:pPr>
        <w:ind w:left="360" w:hanging="360"/>
      </w:pPr>
      <w:rPr>
        <w:rFonts w:hint="default"/>
        <w:sz w:val="22"/>
      </w:rPr>
    </w:lvl>
  </w:abstractNum>
  <w:abstractNum w:abstractNumId="7" w15:restartNumberingAfterBreak="0">
    <w:nsid w:val="27A46D28"/>
    <w:multiLevelType w:val="hybridMultilevel"/>
    <w:tmpl w:val="ABECF112"/>
    <w:lvl w:ilvl="0" w:tplc="A4E69FA2">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662559"/>
    <w:multiLevelType w:val="hybridMultilevel"/>
    <w:tmpl w:val="3B548A0A"/>
    <w:lvl w:ilvl="0" w:tplc="129400E8">
      <w:start w:val="1"/>
      <w:numFmt w:val="bullet"/>
      <w:lvlText w:val=""/>
      <w:lvlJc w:val="left"/>
      <w:pPr>
        <w:ind w:left="720" w:hanging="360"/>
      </w:pPr>
      <w:rPr>
        <w:rFonts w:ascii="Symbol" w:hAnsi="Symbol" w:hint="default"/>
      </w:rPr>
    </w:lvl>
    <w:lvl w:ilvl="1" w:tplc="030AECC2">
      <w:start w:val="1"/>
      <w:numFmt w:val="bullet"/>
      <w:lvlText w:val="o"/>
      <w:lvlJc w:val="left"/>
      <w:pPr>
        <w:ind w:left="1440" w:hanging="360"/>
      </w:pPr>
      <w:rPr>
        <w:rFonts w:ascii="Courier New" w:hAnsi="Courier New" w:hint="default"/>
      </w:rPr>
    </w:lvl>
    <w:lvl w:ilvl="2" w:tplc="6D44222C">
      <w:start w:val="1"/>
      <w:numFmt w:val="bullet"/>
      <w:lvlText w:val=""/>
      <w:lvlJc w:val="left"/>
      <w:pPr>
        <w:ind w:left="2160" w:hanging="360"/>
      </w:pPr>
      <w:rPr>
        <w:rFonts w:ascii="Wingdings" w:hAnsi="Wingdings" w:hint="default"/>
      </w:rPr>
    </w:lvl>
    <w:lvl w:ilvl="3" w:tplc="42FAE878">
      <w:start w:val="1"/>
      <w:numFmt w:val="bullet"/>
      <w:lvlText w:val=""/>
      <w:lvlJc w:val="left"/>
      <w:pPr>
        <w:ind w:left="2880" w:hanging="360"/>
      </w:pPr>
      <w:rPr>
        <w:rFonts w:ascii="Symbol" w:hAnsi="Symbol" w:hint="default"/>
      </w:rPr>
    </w:lvl>
    <w:lvl w:ilvl="4" w:tplc="E4203EAA">
      <w:start w:val="1"/>
      <w:numFmt w:val="bullet"/>
      <w:lvlText w:val="o"/>
      <w:lvlJc w:val="left"/>
      <w:pPr>
        <w:ind w:left="3600" w:hanging="360"/>
      </w:pPr>
      <w:rPr>
        <w:rFonts w:ascii="Courier New" w:hAnsi="Courier New" w:hint="default"/>
      </w:rPr>
    </w:lvl>
    <w:lvl w:ilvl="5" w:tplc="7A5EC4D4">
      <w:start w:val="1"/>
      <w:numFmt w:val="bullet"/>
      <w:lvlText w:val=""/>
      <w:lvlJc w:val="left"/>
      <w:pPr>
        <w:ind w:left="4320" w:hanging="360"/>
      </w:pPr>
      <w:rPr>
        <w:rFonts w:ascii="Wingdings" w:hAnsi="Wingdings" w:hint="default"/>
      </w:rPr>
    </w:lvl>
    <w:lvl w:ilvl="6" w:tplc="7B389AD6">
      <w:start w:val="1"/>
      <w:numFmt w:val="bullet"/>
      <w:lvlText w:val=""/>
      <w:lvlJc w:val="left"/>
      <w:pPr>
        <w:ind w:left="5040" w:hanging="360"/>
      </w:pPr>
      <w:rPr>
        <w:rFonts w:ascii="Symbol" w:hAnsi="Symbol" w:hint="default"/>
      </w:rPr>
    </w:lvl>
    <w:lvl w:ilvl="7" w:tplc="8F1CB388">
      <w:start w:val="1"/>
      <w:numFmt w:val="bullet"/>
      <w:lvlText w:val="o"/>
      <w:lvlJc w:val="left"/>
      <w:pPr>
        <w:ind w:left="5760" w:hanging="360"/>
      </w:pPr>
      <w:rPr>
        <w:rFonts w:ascii="Courier New" w:hAnsi="Courier New" w:hint="default"/>
      </w:rPr>
    </w:lvl>
    <w:lvl w:ilvl="8" w:tplc="F4006002">
      <w:start w:val="1"/>
      <w:numFmt w:val="bullet"/>
      <w:lvlText w:val=""/>
      <w:lvlJc w:val="left"/>
      <w:pPr>
        <w:ind w:left="6480" w:hanging="360"/>
      </w:pPr>
      <w:rPr>
        <w:rFonts w:ascii="Wingdings" w:hAnsi="Wingdings" w:hint="default"/>
      </w:rPr>
    </w:lvl>
  </w:abstractNum>
  <w:abstractNum w:abstractNumId="9" w15:restartNumberingAfterBreak="0">
    <w:nsid w:val="60B7206B"/>
    <w:multiLevelType w:val="hybridMultilevel"/>
    <w:tmpl w:val="AE187E3A"/>
    <w:lvl w:ilvl="0" w:tplc="D61C710C">
      <w:start w:val="1"/>
      <w:numFmt w:val="decimal"/>
      <w:lvlText w:val="%1."/>
      <w:lvlJc w:val="left"/>
      <w:pPr>
        <w:ind w:left="451"/>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1" w:tplc="3CBECEFE">
      <w:start w:val="1"/>
      <w:numFmt w:val="lowerLetter"/>
      <w:lvlText w:val="%2"/>
      <w:lvlJc w:val="left"/>
      <w:pPr>
        <w:ind w:left="118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2" w:tplc="848098B6">
      <w:start w:val="1"/>
      <w:numFmt w:val="lowerRoman"/>
      <w:lvlText w:val="%3"/>
      <w:lvlJc w:val="left"/>
      <w:pPr>
        <w:ind w:left="190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3" w:tplc="1C2C2A8E">
      <w:start w:val="1"/>
      <w:numFmt w:val="decimal"/>
      <w:lvlText w:val="%4"/>
      <w:lvlJc w:val="left"/>
      <w:pPr>
        <w:ind w:left="262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4" w:tplc="E0943108">
      <w:start w:val="1"/>
      <w:numFmt w:val="lowerLetter"/>
      <w:lvlText w:val="%5"/>
      <w:lvlJc w:val="left"/>
      <w:pPr>
        <w:ind w:left="334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5" w:tplc="59D24492">
      <w:start w:val="1"/>
      <w:numFmt w:val="lowerRoman"/>
      <w:lvlText w:val="%6"/>
      <w:lvlJc w:val="left"/>
      <w:pPr>
        <w:ind w:left="406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6" w:tplc="FF9CB2DE">
      <w:start w:val="1"/>
      <w:numFmt w:val="decimal"/>
      <w:lvlText w:val="%7"/>
      <w:lvlJc w:val="left"/>
      <w:pPr>
        <w:ind w:left="478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7" w:tplc="8CA2B6D0">
      <w:start w:val="1"/>
      <w:numFmt w:val="lowerLetter"/>
      <w:lvlText w:val="%8"/>
      <w:lvlJc w:val="left"/>
      <w:pPr>
        <w:ind w:left="550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lvl w:ilvl="8" w:tplc="C7E66C1E">
      <w:start w:val="1"/>
      <w:numFmt w:val="lowerRoman"/>
      <w:lvlText w:val="%9"/>
      <w:lvlJc w:val="left"/>
      <w:pPr>
        <w:ind w:left="6228"/>
      </w:pPr>
      <w:rPr>
        <w:rFonts w:ascii="Arial" w:eastAsia="Arial" w:hAnsi="Arial" w:cs="Arial"/>
        <w:b w:val="0"/>
        <w:i w:val="0"/>
        <w:strike w:val="0"/>
        <w:dstrike w:val="0"/>
        <w:color w:val="231F20"/>
        <w:sz w:val="22"/>
        <w:szCs w:val="22"/>
        <w:u w:val="none" w:color="000000"/>
        <w:bdr w:val="none" w:sz="0" w:space="0" w:color="auto"/>
        <w:shd w:val="clear" w:color="auto" w:fill="auto"/>
        <w:vertAlign w:val="baseline"/>
      </w:rPr>
    </w:lvl>
  </w:abstractNum>
  <w:abstractNum w:abstractNumId="10" w15:restartNumberingAfterBreak="0">
    <w:nsid w:val="775C6370"/>
    <w:multiLevelType w:val="hybridMultilevel"/>
    <w:tmpl w:val="F4ECB804"/>
    <w:lvl w:ilvl="0" w:tplc="50321A6C">
      <w:start w:val="1"/>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045C9D"/>
    <w:multiLevelType w:val="hybridMultilevel"/>
    <w:tmpl w:val="50B46B7E"/>
    <w:lvl w:ilvl="0" w:tplc="4F584B1A">
      <w:start w:val="1"/>
      <w:numFmt w:val="decimal"/>
      <w:lvlText w:val="%1."/>
      <w:lvlJc w:val="left"/>
      <w:pPr>
        <w:ind w:left="720" w:hanging="360"/>
      </w:pPr>
      <w:rPr>
        <w:rFonts w:hint="default"/>
        <w:b/>
        <w:bCs/>
        <w:color w:val="FFFFFF" w:themeColor="background1"/>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35146979">
    <w:abstractNumId w:val="9"/>
  </w:num>
  <w:num w:numId="2" w16cid:durableId="165175699">
    <w:abstractNumId w:val="5"/>
  </w:num>
  <w:num w:numId="3" w16cid:durableId="1472091523">
    <w:abstractNumId w:val="7"/>
  </w:num>
  <w:num w:numId="4" w16cid:durableId="1055079573">
    <w:abstractNumId w:val="10"/>
  </w:num>
  <w:num w:numId="5" w16cid:durableId="1079672279">
    <w:abstractNumId w:val="2"/>
  </w:num>
  <w:num w:numId="6" w16cid:durableId="401371470">
    <w:abstractNumId w:val="6"/>
  </w:num>
  <w:num w:numId="7" w16cid:durableId="1884631574">
    <w:abstractNumId w:val="3"/>
  </w:num>
  <w:num w:numId="8" w16cid:durableId="1566600152">
    <w:abstractNumId w:val="11"/>
  </w:num>
  <w:num w:numId="9" w16cid:durableId="1078743564">
    <w:abstractNumId w:val="1"/>
  </w:num>
  <w:num w:numId="10" w16cid:durableId="1677804187">
    <w:abstractNumId w:val="0"/>
  </w:num>
  <w:num w:numId="11" w16cid:durableId="577833585">
    <w:abstractNumId w:val="4"/>
  </w:num>
  <w:num w:numId="12" w16cid:durableId="16240738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AE"/>
    <w:rsid w:val="00002864"/>
    <w:rsid w:val="00006244"/>
    <w:rsid w:val="00006A07"/>
    <w:rsid w:val="000071C6"/>
    <w:rsid w:val="00030E7A"/>
    <w:rsid w:val="00033E46"/>
    <w:rsid w:val="00034A30"/>
    <w:rsid w:val="00037D6B"/>
    <w:rsid w:val="000435D3"/>
    <w:rsid w:val="0004403B"/>
    <w:rsid w:val="000470B0"/>
    <w:rsid w:val="000546E0"/>
    <w:rsid w:val="00062498"/>
    <w:rsid w:val="000658D0"/>
    <w:rsid w:val="00083229"/>
    <w:rsid w:val="00090E44"/>
    <w:rsid w:val="000979F2"/>
    <w:rsid w:val="000A7B22"/>
    <w:rsid w:val="000B4561"/>
    <w:rsid w:val="000B4661"/>
    <w:rsid w:val="000B5864"/>
    <w:rsid w:val="000B625D"/>
    <w:rsid w:val="000C0FD3"/>
    <w:rsid w:val="000C39CE"/>
    <w:rsid w:val="000C59E8"/>
    <w:rsid w:val="000D3569"/>
    <w:rsid w:val="000E1D32"/>
    <w:rsid w:val="000E7230"/>
    <w:rsid w:val="000F2ECF"/>
    <w:rsid w:val="000F7D5D"/>
    <w:rsid w:val="000F7F41"/>
    <w:rsid w:val="0010128D"/>
    <w:rsid w:val="00107E07"/>
    <w:rsid w:val="001133E3"/>
    <w:rsid w:val="0012003A"/>
    <w:rsid w:val="0013659B"/>
    <w:rsid w:val="00146F5C"/>
    <w:rsid w:val="00151D02"/>
    <w:rsid w:val="001551C5"/>
    <w:rsid w:val="001565B7"/>
    <w:rsid w:val="00171B22"/>
    <w:rsid w:val="00173513"/>
    <w:rsid w:val="00174661"/>
    <w:rsid w:val="00181F69"/>
    <w:rsid w:val="00185B85"/>
    <w:rsid w:val="00186746"/>
    <w:rsid w:val="00187E9B"/>
    <w:rsid w:val="00192763"/>
    <w:rsid w:val="001962F4"/>
    <w:rsid w:val="001A7707"/>
    <w:rsid w:val="001B11D6"/>
    <w:rsid w:val="001B1D15"/>
    <w:rsid w:val="001B35B5"/>
    <w:rsid w:val="001B3DEF"/>
    <w:rsid w:val="001D196F"/>
    <w:rsid w:val="001D2A58"/>
    <w:rsid w:val="001D304F"/>
    <w:rsid w:val="001D5DFB"/>
    <w:rsid w:val="001E6658"/>
    <w:rsid w:val="001F4771"/>
    <w:rsid w:val="001F7770"/>
    <w:rsid w:val="00202367"/>
    <w:rsid w:val="00205F8F"/>
    <w:rsid w:val="00206EC8"/>
    <w:rsid w:val="00210094"/>
    <w:rsid w:val="00212601"/>
    <w:rsid w:val="00212719"/>
    <w:rsid w:val="0021634C"/>
    <w:rsid w:val="00216986"/>
    <w:rsid w:val="002179B0"/>
    <w:rsid w:val="00226975"/>
    <w:rsid w:val="00226C7E"/>
    <w:rsid w:val="002416E8"/>
    <w:rsid w:val="002650CC"/>
    <w:rsid w:val="002663EB"/>
    <w:rsid w:val="002766FE"/>
    <w:rsid w:val="00281AA2"/>
    <w:rsid w:val="00281EF3"/>
    <w:rsid w:val="00290AEE"/>
    <w:rsid w:val="002912F7"/>
    <w:rsid w:val="0029579F"/>
    <w:rsid w:val="002A16AD"/>
    <w:rsid w:val="002A44AD"/>
    <w:rsid w:val="002B502C"/>
    <w:rsid w:val="002C340F"/>
    <w:rsid w:val="002C6737"/>
    <w:rsid w:val="002F0F62"/>
    <w:rsid w:val="002F2E0E"/>
    <w:rsid w:val="002F37EA"/>
    <w:rsid w:val="002F76C1"/>
    <w:rsid w:val="00305D30"/>
    <w:rsid w:val="003067F0"/>
    <w:rsid w:val="00310DCE"/>
    <w:rsid w:val="00314F7B"/>
    <w:rsid w:val="003209DF"/>
    <w:rsid w:val="00321D7F"/>
    <w:rsid w:val="0032511D"/>
    <w:rsid w:val="00334217"/>
    <w:rsid w:val="00343413"/>
    <w:rsid w:val="00344EE7"/>
    <w:rsid w:val="0034756C"/>
    <w:rsid w:val="00353DE2"/>
    <w:rsid w:val="00354A43"/>
    <w:rsid w:val="00357F81"/>
    <w:rsid w:val="00366608"/>
    <w:rsid w:val="003666DB"/>
    <w:rsid w:val="00370841"/>
    <w:rsid w:val="00371813"/>
    <w:rsid w:val="00394183"/>
    <w:rsid w:val="003962C2"/>
    <w:rsid w:val="003A1054"/>
    <w:rsid w:val="003B3213"/>
    <w:rsid w:val="003B681B"/>
    <w:rsid w:val="003B742E"/>
    <w:rsid w:val="003C3E57"/>
    <w:rsid w:val="003E62E9"/>
    <w:rsid w:val="003E7395"/>
    <w:rsid w:val="003F3FFD"/>
    <w:rsid w:val="003F6635"/>
    <w:rsid w:val="00403288"/>
    <w:rsid w:val="004124F2"/>
    <w:rsid w:val="00412D36"/>
    <w:rsid w:val="00413BF1"/>
    <w:rsid w:val="004177A8"/>
    <w:rsid w:val="00420493"/>
    <w:rsid w:val="00422E3B"/>
    <w:rsid w:val="00425FBD"/>
    <w:rsid w:val="00454ED3"/>
    <w:rsid w:val="00463979"/>
    <w:rsid w:val="004673B5"/>
    <w:rsid w:val="00487BC3"/>
    <w:rsid w:val="00487C71"/>
    <w:rsid w:val="00496104"/>
    <w:rsid w:val="004A165B"/>
    <w:rsid w:val="004A2EA5"/>
    <w:rsid w:val="004A3105"/>
    <w:rsid w:val="004A6E7A"/>
    <w:rsid w:val="004B0CEC"/>
    <w:rsid w:val="004B1737"/>
    <w:rsid w:val="004B7DE5"/>
    <w:rsid w:val="004D3A41"/>
    <w:rsid w:val="004D4646"/>
    <w:rsid w:val="004D5B76"/>
    <w:rsid w:val="004E040F"/>
    <w:rsid w:val="004F0630"/>
    <w:rsid w:val="004F67A6"/>
    <w:rsid w:val="004F7E79"/>
    <w:rsid w:val="00503543"/>
    <w:rsid w:val="0050587A"/>
    <w:rsid w:val="00506D8E"/>
    <w:rsid w:val="005171B3"/>
    <w:rsid w:val="005261F5"/>
    <w:rsid w:val="00542EF5"/>
    <w:rsid w:val="00552133"/>
    <w:rsid w:val="00554349"/>
    <w:rsid w:val="005618DB"/>
    <w:rsid w:val="00565E08"/>
    <w:rsid w:val="00570484"/>
    <w:rsid w:val="00575B74"/>
    <w:rsid w:val="0058302E"/>
    <w:rsid w:val="00583DFC"/>
    <w:rsid w:val="00584D4D"/>
    <w:rsid w:val="00592108"/>
    <w:rsid w:val="00592D56"/>
    <w:rsid w:val="005A13BB"/>
    <w:rsid w:val="005B3673"/>
    <w:rsid w:val="005B5ECF"/>
    <w:rsid w:val="005C6C0B"/>
    <w:rsid w:val="005E6E76"/>
    <w:rsid w:val="00616F6A"/>
    <w:rsid w:val="00623A05"/>
    <w:rsid w:val="00624D98"/>
    <w:rsid w:val="006252E2"/>
    <w:rsid w:val="00625BC4"/>
    <w:rsid w:val="006459BA"/>
    <w:rsid w:val="00646E39"/>
    <w:rsid w:val="006530F2"/>
    <w:rsid w:val="006548FA"/>
    <w:rsid w:val="006624B4"/>
    <w:rsid w:val="00662ECD"/>
    <w:rsid w:val="00672279"/>
    <w:rsid w:val="006724A6"/>
    <w:rsid w:val="00677F17"/>
    <w:rsid w:val="00682448"/>
    <w:rsid w:val="00691A8D"/>
    <w:rsid w:val="00692C0A"/>
    <w:rsid w:val="0069383B"/>
    <w:rsid w:val="006A0CC1"/>
    <w:rsid w:val="006A5182"/>
    <w:rsid w:val="006A67CD"/>
    <w:rsid w:val="006B1B74"/>
    <w:rsid w:val="006B7E72"/>
    <w:rsid w:val="006D3A00"/>
    <w:rsid w:val="006D7FF2"/>
    <w:rsid w:val="006E071D"/>
    <w:rsid w:val="006E4851"/>
    <w:rsid w:val="006F25D3"/>
    <w:rsid w:val="006F57E1"/>
    <w:rsid w:val="0070144C"/>
    <w:rsid w:val="00701A09"/>
    <w:rsid w:val="007020E1"/>
    <w:rsid w:val="00704E7C"/>
    <w:rsid w:val="00707331"/>
    <w:rsid w:val="00712ACE"/>
    <w:rsid w:val="007215C1"/>
    <w:rsid w:val="00722D25"/>
    <w:rsid w:val="00727198"/>
    <w:rsid w:val="00730489"/>
    <w:rsid w:val="007313FD"/>
    <w:rsid w:val="007314F8"/>
    <w:rsid w:val="007337B2"/>
    <w:rsid w:val="00733C01"/>
    <w:rsid w:val="0073507C"/>
    <w:rsid w:val="007458A0"/>
    <w:rsid w:val="00750660"/>
    <w:rsid w:val="007507C9"/>
    <w:rsid w:val="00757DF8"/>
    <w:rsid w:val="007650AE"/>
    <w:rsid w:val="007739D3"/>
    <w:rsid w:val="00774B9A"/>
    <w:rsid w:val="00782547"/>
    <w:rsid w:val="007920C1"/>
    <w:rsid w:val="00793BCB"/>
    <w:rsid w:val="007A53B2"/>
    <w:rsid w:val="007A5F51"/>
    <w:rsid w:val="007B3E48"/>
    <w:rsid w:val="007C226D"/>
    <w:rsid w:val="007C44DB"/>
    <w:rsid w:val="007C6411"/>
    <w:rsid w:val="007C77CC"/>
    <w:rsid w:val="007D234D"/>
    <w:rsid w:val="007D2F2E"/>
    <w:rsid w:val="007D51F5"/>
    <w:rsid w:val="007D62B3"/>
    <w:rsid w:val="007D6896"/>
    <w:rsid w:val="007E12AA"/>
    <w:rsid w:val="007E1CD7"/>
    <w:rsid w:val="007F1A85"/>
    <w:rsid w:val="007F333E"/>
    <w:rsid w:val="007F51EB"/>
    <w:rsid w:val="007F5571"/>
    <w:rsid w:val="007F7EC9"/>
    <w:rsid w:val="00800462"/>
    <w:rsid w:val="00804EEC"/>
    <w:rsid w:val="00816992"/>
    <w:rsid w:val="00821511"/>
    <w:rsid w:val="0083504E"/>
    <w:rsid w:val="0084038F"/>
    <w:rsid w:val="00842380"/>
    <w:rsid w:val="00847F9E"/>
    <w:rsid w:val="008541F5"/>
    <w:rsid w:val="00857375"/>
    <w:rsid w:val="00860D08"/>
    <w:rsid w:val="008644AA"/>
    <w:rsid w:val="008674E9"/>
    <w:rsid w:val="00871A8E"/>
    <w:rsid w:val="00872ED4"/>
    <w:rsid w:val="00880BEA"/>
    <w:rsid w:val="00880C6D"/>
    <w:rsid w:val="00884313"/>
    <w:rsid w:val="00885522"/>
    <w:rsid w:val="00887108"/>
    <w:rsid w:val="00897088"/>
    <w:rsid w:val="008B3A91"/>
    <w:rsid w:val="008C3E95"/>
    <w:rsid w:val="008D0163"/>
    <w:rsid w:val="008D4052"/>
    <w:rsid w:val="008E54DC"/>
    <w:rsid w:val="008E5914"/>
    <w:rsid w:val="008F0B40"/>
    <w:rsid w:val="009009DA"/>
    <w:rsid w:val="009039BC"/>
    <w:rsid w:val="00905460"/>
    <w:rsid w:val="00906C37"/>
    <w:rsid w:val="00912B5B"/>
    <w:rsid w:val="00915041"/>
    <w:rsid w:val="00917FDC"/>
    <w:rsid w:val="009203B5"/>
    <w:rsid w:val="009229D5"/>
    <w:rsid w:val="00922EAD"/>
    <w:rsid w:val="0092591D"/>
    <w:rsid w:val="00933775"/>
    <w:rsid w:val="009346E5"/>
    <w:rsid w:val="009450F9"/>
    <w:rsid w:val="00945F6C"/>
    <w:rsid w:val="00947559"/>
    <w:rsid w:val="0095736F"/>
    <w:rsid w:val="00957A1D"/>
    <w:rsid w:val="00961714"/>
    <w:rsid w:val="00974654"/>
    <w:rsid w:val="00982C0D"/>
    <w:rsid w:val="009B27D2"/>
    <w:rsid w:val="009B43A2"/>
    <w:rsid w:val="009B6E5E"/>
    <w:rsid w:val="009B7906"/>
    <w:rsid w:val="009C1A99"/>
    <w:rsid w:val="009C1F27"/>
    <w:rsid w:val="009C240C"/>
    <w:rsid w:val="009C30A9"/>
    <w:rsid w:val="009C3588"/>
    <w:rsid w:val="009C3A7F"/>
    <w:rsid w:val="009C412E"/>
    <w:rsid w:val="009E06D6"/>
    <w:rsid w:val="009E45E0"/>
    <w:rsid w:val="009F040E"/>
    <w:rsid w:val="009F6685"/>
    <w:rsid w:val="00A032F6"/>
    <w:rsid w:val="00A0440B"/>
    <w:rsid w:val="00A04F67"/>
    <w:rsid w:val="00A05207"/>
    <w:rsid w:val="00A06EB2"/>
    <w:rsid w:val="00A10E53"/>
    <w:rsid w:val="00A156ED"/>
    <w:rsid w:val="00A165BE"/>
    <w:rsid w:val="00A20498"/>
    <w:rsid w:val="00A2278D"/>
    <w:rsid w:val="00A229B4"/>
    <w:rsid w:val="00A446F8"/>
    <w:rsid w:val="00A46AB0"/>
    <w:rsid w:val="00A500D4"/>
    <w:rsid w:val="00A50349"/>
    <w:rsid w:val="00A554F3"/>
    <w:rsid w:val="00A5584A"/>
    <w:rsid w:val="00A563C8"/>
    <w:rsid w:val="00A56C31"/>
    <w:rsid w:val="00A56FC2"/>
    <w:rsid w:val="00A64C5F"/>
    <w:rsid w:val="00A65A2A"/>
    <w:rsid w:val="00A77EF2"/>
    <w:rsid w:val="00A8157A"/>
    <w:rsid w:val="00A85132"/>
    <w:rsid w:val="00A87C74"/>
    <w:rsid w:val="00A910D5"/>
    <w:rsid w:val="00A9737E"/>
    <w:rsid w:val="00AB5799"/>
    <w:rsid w:val="00AC03DA"/>
    <w:rsid w:val="00AC2094"/>
    <w:rsid w:val="00AC681E"/>
    <w:rsid w:val="00AD3AB0"/>
    <w:rsid w:val="00AE3588"/>
    <w:rsid w:val="00AE4B20"/>
    <w:rsid w:val="00AF6881"/>
    <w:rsid w:val="00B00735"/>
    <w:rsid w:val="00B026BB"/>
    <w:rsid w:val="00B03E77"/>
    <w:rsid w:val="00B07946"/>
    <w:rsid w:val="00B10B23"/>
    <w:rsid w:val="00B178B3"/>
    <w:rsid w:val="00B2247F"/>
    <w:rsid w:val="00B23F83"/>
    <w:rsid w:val="00B3071A"/>
    <w:rsid w:val="00B402B9"/>
    <w:rsid w:val="00B43783"/>
    <w:rsid w:val="00B43BFA"/>
    <w:rsid w:val="00B52F52"/>
    <w:rsid w:val="00B53274"/>
    <w:rsid w:val="00B53D1B"/>
    <w:rsid w:val="00B54270"/>
    <w:rsid w:val="00B5487E"/>
    <w:rsid w:val="00B6002E"/>
    <w:rsid w:val="00B60377"/>
    <w:rsid w:val="00B60BCF"/>
    <w:rsid w:val="00B7094E"/>
    <w:rsid w:val="00B736BE"/>
    <w:rsid w:val="00B77A3F"/>
    <w:rsid w:val="00B80F81"/>
    <w:rsid w:val="00B82965"/>
    <w:rsid w:val="00B85BE2"/>
    <w:rsid w:val="00B96269"/>
    <w:rsid w:val="00BA5C36"/>
    <w:rsid w:val="00BA73C0"/>
    <w:rsid w:val="00BB128C"/>
    <w:rsid w:val="00BB3F91"/>
    <w:rsid w:val="00BB415F"/>
    <w:rsid w:val="00BB55B5"/>
    <w:rsid w:val="00BB7D14"/>
    <w:rsid w:val="00BB7DCC"/>
    <w:rsid w:val="00BC6F43"/>
    <w:rsid w:val="00BD1096"/>
    <w:rsid w:val="00BD2AAE"/>
    <w:rsid w:val="00BD30B3"/>
    <w:rsid w:val="00BE0ADA"/>
    <w:rsid w:val="00BF0102"/>
    <w:rsid w:val="00BF2EF1"/>
    <w:rsid w:val="00C14378"/>
    <w:rsid w:val="00C16680"/>
    <w:rsid w:val="00C30926"/>
    <w:rsid w:val="00C31094"/>
    <w:rsid w:val="00C368E0"/>
    <w:rsid w:val="00C40318"/>
    <w:rsid w:val="00C44996"/>
    <w:rsid w:val="00C44BA1"/>
    <w:rsid w:val="00C47A19"/>
    <w:rsid w:val="00C47A52"/>
    <w:rsid w:val="00C55637"/>
    <w:rsid w:val="00C56A7A"/>
    <w:rsid w:val="00C62D8F"/>
    <w:rsid w:val="00C6680B"/>
    <w:rsid w:val="00C771C0"/>
    <w:rsid w:val="00C77BC5"/>
    <w:rsid w:val="00C81DE4"/>
    <w:rsid w:val="00C86A7E"/>
    <w:rsid w:val="00C906AD"/>
    <w:rsid w:val="00C96D09"/>
    <w:rsid w:val="00CA2F90"/>
    <w:rsid w:val="00CA6A60"/>
    <w:rsid w:val="00CB018B"/>
    <w:rsid w:val="00CC1B24"/>
    <w:rsid w:val="00CC3ABA"/>
    <w:rsid w:val="00CC3C9B"/>
    <w:rsid w:val="00CC415A"/>
    <w:rsid w:val="00CC67BB"/>
    <w:rsid w:val="00CC72A1"/>
    <w:rsid w:val="00CD05C2"/>
    <w:rsid w:val="00CD0F5F"/>
    <w:rsid w:val="00CD644C"/>
    <w:rsid w:val="00CE623F"/>
    <w:rsid w:val="00CE6AE4"/>
    <w:rsid w:val="00CF23D0"/>
    <w:rsid w:val="00CF496D"/>
    <w:rsid w:val="00D05FDC"/>
    <w:rsid w:val="00D12AC3"/>
    <w:rsid w:val="00D20694"/>
    <w:rsid w:val="00D21896"/>
    <w:rsid w:val="00D22A1C"/>
    <w:rsid w:val="00D22D2F"/>
    <w:rsid w:val="00D33364"/>
    <w:rsid w:val="00D34F38"/>
    <w:rsid w:val="00D36C84"/>
    <w:rsid w:val="00D44817"/>
    <w:rsid w:val="00D525BA"/>
    <w:rsid w:val="00D530FD"/>
    <w:rsid w:val="00D66E36"/>
    <w:rsid w:val="00D727CA"/>
    <w:rsid w:val="00D75102"/>
    <w:rsid w:val="00D77C53"/>
    <w:rsid w:val="00D82DEE"/>
    <w:rsid w:val="00DA0628"/>
    <w:rsid w:val="00DA284D"/>
    <w:rsid w:val="00DA35CE"/>
    <w:rsid w:val="00DA6385"/>
    <w:rsid w:val="00DB06C4"/>
    <w:rsid w:val="00DB7543"/>
    <w:rsid w:val="00DC4D32"/>
    <w:rsid w:val="00DD51DF"/>
    <w:rsid w:val="00DE1883"/>
    <w:rsid w:val="00DE327C"/>
    <w:rsid w:val="00DF0D7F"/>
    <w:rsid w:val="00DF4922"/>
    <w:rsid w:val="00DF5A7C"/>
    <w:rsid w:val="00DF75CF"/>
    <w:rsid w:val="00E04023"/>
    <w:rsid w:val="00E117B7"/>
    <w:rsid w:val="00E14104"/>
    <w:rsid w:val="00E2087E"/>
    <w:rsid w:val="00E214AC"/>
    <w:rsid w:val="00E21D70"/>
    <w:rsid w:val="00E319C2"/>
    <w:rsid w:val="00E417AD"/>
    <w:rsid w:val="00E42F50"/>
    <w:rsid w:val="00E4730D"/>
    <w:rsid w:val="00E52D32"/>
    <w:rsid w:val="00E539A1"/>
    <w:rsid w:val="00E54DC1"/>
    <w:rsid w:val="00E6651A"/>
    <w:rsid w:val="00E73AC6"/>
    <w:rsid w:val="00E764BC"/>
    <w:rsid w:val="00E859B1"/>
    <w:rsid w:val="00EA0110"/>
    <w:rsid w:val="00EA66B0"/>
    <w:rsid w:val="00EB1361"/>
    <w:rsid w:val="00EB6139"/>
    <w:rsid w:val="00EC13B0"/>
    <w:rsid w:val="00ED1326"/>
    <w:rsid w:val="00ED4B09"/>
    <w:rsid w:val="00EE21B6"/>
    <w:rsid w:val="00EE4331"/>
    <w:rsid w:val="00EF168C"/>
    <w:rsid w:val="00EF4057"/>
    <w:rsid w:val="00EF4FA3"/>
    <w:rsid w:val="00F0298F"/>
    <w:rsid w:val="00F11140"/>
    <w:rsid w:val="00F1441C"/>
    <w:rsid w:val="00F1673D"/>
    <w:rsid w:val="00F20FF5"/>
    <w:rsid w:val="00F21467"/>
    <w:rsid w:val="00F433B4"/>
    <w:rsid w:val="00F43F1F"/>
    <w:rsid w:val="00F52D09"/>
    <w:rsid w:val="00F53AEA"/>
    <w:rsid w:val="00F578A1"/>
    <w:rsid w:val="00F60108"/>
    <w:rsid w:val="00F66EE7"/>
    <w:rsid w:val="00F66FC2"/>
    <w:rsid w:val="00F70541"/>
    <w:rsid w:val="00F709D3"/>
    <w:rsid w:val="00F7705F"/>
    <w:rsid w:val="00F80E74"/>
    <w:rsid w:val="00F813E9"/>
    <w:rsid w:val="00F86111"/>
    <w:rsid w:val="00F87DEF"/>
    <w:rsid w:val="00F91A48"/>
    <w:rsid w:val="00F91CF5"/>
    <w:rsid w:val="00F953AC"/>
    <w:rsid w:val="00F9553C"/>
    <w:rsid w:val="00F956BC"/>
    <w:rsid w:val="00FA094D"/>
    <w:rsid w:val="00FB045D"/>
    <w:rsid w:val="00FB4C2B"/>
    <w:rsid w:val="00FE27F6"/>
    <w:rsid w:val="00FE474C"/>
    <w:rsid w:val="00FE5508"/>
    <w:rsid w:val="00FF3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BEEDA"/>
  <w15:docId w15:val="{F9517FE8-4B9D-4587-8EFD-64475F8E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color w:val="231F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NoSpacing">
    <w:name w:val="No Spacing"/>
    <w:uiPriority w:val="1"/>
    <w:qFormat/>
    <w:rsid w:val="00454ED3"/>
    <w:pPr>
      <w:ind w:left="118" w:hanging="10"/>
    </w:pPr>
    <w:rPr>
      <w:rFonts w:ascii="Arial" w:eastAsia="Arial" w:hAnsi="Arial" w:cs="Arial"/>
      <w:color w:val="231F20"/>
    </w:rPr>
  </w:style>
  <w:style w:type="paragraph" w:styleId="BalloonText">
    <w:name w:val="Balloon Text"/>
    <w:basedOn w:val="Normal"/>
    <w:link w:val="BalloonTextChar"/>
    <w:uiPriority w:val="99"/>
    <w:semiHidden/>
    <w:unhideWhenUsed/>
    <w:rsid w:val="007D68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896"/>
    <w:rPr>
      <w:rFonts w:ascii="Segoe UI" w:eastAsia="Arial" w:hAnsi="Segoe UI" w:cs="Segoe UI"/>
      <w:color w:val="231F20"/>
      <w:sz w:val="18"/>
      <w:szCs w:val="18"/>
    </w:rPr>
  </w:style>
  <w:style w:type="paragraph" w:styleId="ListParagraph">
    <w:name w:val="List Paragraph"/>
    <w:basedOn w:val="Normal"/>
    <w:uiPriority w:val="34"/>
    <w:qFormat/>
    <w:rsid w:val="00872ED4"/>
    <w:pPr>
      <w:ind w:left="720"/>
      <w:contextualSpacing/>
    </w:pPr>
  </w:style>
  <w:style w:type="table" w:styleId="TableGrid0">
    <w:name w:val="Table Grid"/>
    <w:basedOn w:val="TableNormal"/>
    <w:uiPriority w:val="39"/>
    <w:rsid w:val="006B7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12AC3"/>
    <w:rPr>
      <w:sz w:val="20"/>
      <w:szCs w:val="20"/>
    </w:rPr>
  </w:style>
  <w:style w:type="character" w:customStyle="1" w:styleId="EndnoteTextChar">
    <w:name w:val="Endnote Text Char"/>
    <w:basedOn w:val="DefaultParagraphFont"/>
    <w:link w:val="EndnoteText"/>
    <w:uiPriority w:val="99"/>
    <w:semiHidden/>
    <w:rsid w:val="00D12AC3"/>
    <w:rPr>
      <w:rFonts w:ascii="Arial" w:eastAsia="Arial" w:hAnsi="Arial" w:cs="Arial"/>
      <w:color w:val="231F20"/>
      <w:sz w:val="20"/>
      <w:szCs w:val="20"/>
    </w:rPr>
  </w:style>
  <w:style w:type="character" w:styleId="EndnoteReference">
    <w:name w:val="endnote reference"/>
    <w:basedOn w:val="DefaultParagraphFont"/>
    <w:uiPriority w:val="99"/>
    <w:semiHidden/>
    <w:unhideWhenUsed/>
    <w:rsid w:val="00D12AC3"/>
    <w:rPr>
      <w:vertAlign w:val="superscript"/>
    </w:rPr>
  </w:style>
  <w:style w:type="character" w:styleId="Hyperlink">
    <w:name w:val="Hyperlink"/>
    <w:basedOn w:val="DefaultParagraphFont"/>
    <w:uiPriority w:val="99"/>
    <w:unhideWhenUsed/>
    <w:rsid w:val="00922EAD"/>
    <w:rPr>
      <w:color w:val="0563C1" w:themeColor="hyperlink"/>
      <w:u w:val="single"/>
    </w:rPr>
  </w:style>
  <w:style w:type="table" w:customStyle="1" w:styleId="TableGrid1">
    <w:name w:val="Table Grid1"/>
    <w:basedOn w:val="TableNormal"/>
    <w:next w:val="TableGrid0"/>
    <w:uiPriority w:val="39"/>
    <w:rsid w:val="009E0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5584A"/>
    <w:tblPr>
      <w:tblCellMar>
        <w:top w:w="0" w:type="dxa"/>
        <w:left w:w="0" w:type="dxa"/>
        <w:bottom w:w="0" w:type="dxa"/>
        <w:right w:w="0" w:type="dxa"/>
      </w:tblCellMar>
    </w:tblPr>
  </w:style>
  <w:style w:type="table" w:customStyle="1" w:styleId="TableGrid2">
    <w:name w:val="Table Grid2"/>
    <w:basedOn w:val="TableNormal"/>
    <w:next w:val="TableGrid0"/>
    <w:uiPriority w:val="39"/>
    <w:rsid w:val="00A558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3D1B"/>
    <w:rPr>
      <w:color w:val="605E5C"/>
      <w:shd w:val="clear" w:color="auto" w:fill="E1DFDD"/>
    </w:rPr>
  </w:style>
  <w:style w:type="table" w:customStyle="1" w:styleId="TableGrid00">
    <w:name w:val="Table Grid0"/>
    <w:basedOn w:val="TableNormal"/>
    <w:uiPriority w:val="39"/>
    <w:rsid w:val="00C36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DA284D"/>
    <w:pPr>
      <w:tabs>
        <w:tab w:val="center" w:pos="4513"/>
        <w:tab w:val="right" w:pos="9026"/>
      </w:tabs>
    </w:pPr>
  </w:style>
  <w:style w:type="character" w:customStyle="1" w:styleId="HeaderChar">
    <w:name w:val="Header Char"/>
    <w:basedOn w:val="DefaultParagraphFont"/>
    <w:link w:val="Header"/>
    <w:uiPriority w:val="99"/>
    <w:semiHidden/>
    <w:rsid w:val="00DA284D"/>
    <w:rPr>
      <w:rFonts w:ascii="Arial" w:eastAsia="Arial" w:hAnsi="Arial" w:cs="Arial"/>
      <w:color w:val="231F20"/>
    </w:rPr>
  </w:style>
  <w:style w:type="paragraph" w:styleId="Footer">
    <w:name w:val="footer"/>
    <w:basedOn w:val="Normal"/>
    <w:link w:val="FooterChar"/>
    <w:uiPriority w:val="99"/>
    <w:semiHidden/>
    <w:unhideWhenUsed/>
    <w:rsid w:val="00DA284D"/>
    <w:pPr>
      <w:tabs>
        <w:tab w:val="center" w:pos="4513"/>
        <w:tab w:val="right" w:pos="9026"/>
      </w:tabs>
    </w:pPr>
  </w:style>
  <w:style w:type="character" w:customStyle="1" w:styleId="FooterChar">
    <w:name w:val="Footer Char"/>
    <w:basedOn w:val="DefaultParagraphFont"/>
    <w:link w:val="Footer"/>
    <w:uiPriority w:val="99"/>
    <w:semiHidden/>
    <w:rsid w:val="00DA284D"/>
    <w:rPr>
      <w:rFonts w:ascii="Arial" w:eastAsia="Arial" w:hAnsi="Arial" w:cs="Arial"/>
      <w:color w:val="231F20"/>
    </w:rPr>
  </w:style>
  <w:style w:type="character" w:styleId="FollowedHyperlink">
    <w:name w:val="FollowedHyperlink"/>
    <w:basedOn w:val="DefaultParagraphFont"/>
    <w:uiPriority w:val="99"/>
    <w:semiHidden/>
    <w:unhideWhenUsed/>
    <w:rsid w:val="007F7E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75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ivil.legal.aid@essex.police.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ssex.police.uk/rqo/request/ri/request-information/rso/request-information-about-yourself-or-someone-el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2007533\AppData\Local\Packages\Microsoft.MicrosoftEdge_8wekyb3d8bbwe\TempState\Downloads\A9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24d469-8b6b-4906-a3d9-c4ba8257f15b" xsi:nil="true"/>
    <lcf76f155ced4ddcb4097134ff3c332f xmlns="5f30315a-daad-4b0c-a6b2-d84f23fe1b8f">
      <Terms xmlns="http://schemas.microsoft.com/office/infopath/2007/PartnerControls"/>
    </lcf76f155ced4ddcb4097134ff3c332f>
    <Date xmlns="5f30315a-daad-4b0c-a6b2-d84f23fe1b8f" xsi:nil="true"/>
    <SharedWithUsers xmlns="0624d469-8b6b-4906-a3d9-c4ba8257f15b">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CA2CC1331773F458C33A23FC0C6F9E6" ma:contentTypeVersion="17" ma:contentTypeDescription="Create a new document." ma:contentTypeScope="" ma:versionID="ee53f4231e8ba13e45fa3e79a481ca39">
  <xsd:schema xmlns:xsd="http://www.w3.org/2001/XMLSchema" xmlns:xs="http://www.w3.org/2001/XMLSchema" xmlns:p="http://schemas.microsoft.com/office/2006/metadata/properties" xmlns:ns2="5f30315a-daad-4b0c-a6b2-d84f23fe1b8f" xmlns:ns3="0624d469-8b6b-4906-a3d9-c4ba8257f15b" targetNamespace="http://schemas.microsoft.com/office/2006/metadata/properties" ma:root="true" ma:fieldsID="d8e60c148718f87750b9ffb8a9f201f4" ns2:_="" ns3:_="">
    <xsd:import namespace="5f30315a-daad-4b0c-a6b2-d84f23fe1b8f"/>
    <xsd:import namespace="0624d469-8b6b-4906-a3d9-c4ba8257f1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30315a-daad-4b0c-a6b2-d84f23fe1b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Only" ma:internalName="Date">
      <xsd:simpleType>
        <xsd:restriction base="dms:DateTime"/>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24d469-8b6b-4906-a3d9-c4ba8257f1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84a961-2569-4300-a128-a4e25c376a7c}" ma:internalName="TaxCatchAll" ma:showField="CatchAllData" ma:web="0624d469-8b6b-4906-a3d9-c4ba8257f1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64EE66-4567-40B1-8372-900D4EAE653B}">
  <ds:schemaRefs>
    <ds:schemaRef ds:uri="http://schemas.microsoft.com/office/2006/metadata/properties"/>
    <ds:schemaRef ds:uri="http://schemas.microsoft.com/office/infopath/2007/PartnerControls"/>
    <ds:schemaRef ds:uri="5fbcba35-67f7-44b8-a70f-e0177a2c305e"/>
    <ds:schemaRef ds:uri="8124ec73-333b-4ba4-a30b-5eefdc0dd2f6"/>
    <ds:schemaRef ds:uri="0624d469-8b6b-4906-a3d9-c4ba8257f15b"/>
    <ds:schemaRef ds:uri="5f30315a-daad-4b0c-a6b2-d84f23fe1b8f"/>
  </ds:schemaRefs>
</ds:datastoreItem>
</file>

<file path=customXml/itemProps2.xml><?xml version="1.0" encoding="utf-8"?>
<ds:datastoreItem xmlns:ds="http://schemas.openxmlformats.org/officeDocument/2006/customXml" ds:itemID="{5861AC78-183C-47C6-9653-86CD397EC6D5}">
  <ds:schemaRefs>
    <ds:schemaRef ds:uri="http://schemas.openxmlformats.org/officeDocument/2006/bibliography"/>
  </ds:schemaRefs>
</ds:datastoreItem>
</file>

<file path=customXml/itemProps3.xml><?xml version="1.0" encoding="utf-8"?>
<ds:datastoreItem xmlns:ds="http://schemas.openxmlformats.org/officeDocument/2006/customXml" ds:itemID="{02DDAA0C-2F58-4904-A661-8E2F2A8C3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30315a-daad-4b0c-a6b2-d84f23fe1b8f"/>
    <ds:schemaRef ds:uri="0624d469-8b6b-4906-a3d9-c4ba8257f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06F4D1-9A3C-449B-B13A-17599261B3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A92 (1).dotx</Template>
  <TotalTime>3</TotalTime>
  <Pages>5</Pages>
  <Words>1351</Words>
  <Characters>7950</Characters>
  <Application>Microsoft Office Word</Application>
  <DocSecurity>0</DocSecurity>
  <Lines>220</Lines>
  <Paragraphs>150</Paragraphs>
  <ScaleCrop>false</ScaleCrop>
  <HeadingPairs>
    <vt:vector size="2" baseType="variant">
      <vt:variant>
        <vt:lpstr>Title</vt:lpstr>
      </vt:variant>
      <vt:variant>
        <vt:i4>1</vt:i4>
      </vt:variant>
    </vt:vector>
  </HeadingPairs>
  <TitlesOfParts>
    <vt:vector size="1" baseType="lpstr">
      <vt:lpstr>data-protection-a95.pdf</vt:lpstr>
    </vt:vector>
  </TitlesOfParts>
  <Company>Kent Police and Essex Police</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data-protection-a95.pdf</dc:title>
  <dc:creator>Steven Pollard 42007533</dc:creator>
  <cp:lastModifiedBy>Caroline Drewitt 42080199</cp:lastModifiedBy>
  <cp:revision>5</cp:revision>
  <cp:lastPrinted>2019-05-13T12:46:00Z</cp:lastPrinted>
  <dcterms:created xsi:type="dcterms:W3CDTF">2026-03-23T10:34:00Z</dcterms:created>
  <dcterms:modified xsi:type="dcterms:W3CDTF">2026-03-23T10:36:00Z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iteId">
    <vt:lpwstr>f31b07f0-9cf9-40db-964d-6ff986a97e3d</vt:lpwstr>
  </property>
  <property fmtid="{D5CDD505-2E9C-101B-9397-08002B2CF9AE}" pid="4" name="MSIP_Label_8f716d1d-13e1-4569-9dd0-bef6621415c1_Owner">
    <vt:lpwstr>Kerry.Nicholson@essex.police.uk</vt:lpwstr>
  </property>
  <property fmtid="{D5CDD505-2E9C-101B-9397-08002B2CF9AE}" pid="5" name="MSIP_Label_8f716d1d-13e1-4569-9dd0-bef6621415c1_SetDate">
    <vt:lpwstr>2020-05-05T15:43:21.6038592Z</vt:lpwstr>
  </property>
  <property fmtid="{D5CDD505-2E9C-101B-9397-08002B2CF9AE}" pid="6" name="MSIP_Label_8f716d1d-13e1-4569-9dd0-bef6621415c1_Name">
    <vt:lpwstr>OFFICIAL</vt:lpwstr>
  </property>
  <property fmtid="{D5CDD505-2E9C-101B-9397-08002B2CF9AE}" pid="7" name="MSIP_Label_8f716d1d-13e1-4569-9dd0-bef6621415c1_Application">
    <vt:lpwstr>Microsoft Azure Information Protection</vt:lpwstr>
  </property>
  <property fmtid="{D5CDD505-2E9C-101B-9397-08002B2CF9AE}" pid="8" name="MSIP_Label_8f716d1d-13e1-4569-9dd0-bef6621415c1_ActionId">
    <vt:lpwstr>1e296d4a-7368-4cf1-9bff-2f1b5750c6f0</vt:lpwstr>
  </property>
  <property fmtid="{D5CDD505-2E9C-101B-9397-08002B2CF9AE}" pid="9" name="MSIP_Label_8f716d1d-13e1-4569-9dd0-bef6621415c1_Extended_MSFT_Method">
    <vt:lpwstr>Automatic</vt:lpwstr>
  </property>
  <property fmtid="{D5CDD505-2E9C-101B-9397-08002B2CF9AE}" pid="10" name="Sensitivity">
    <vt:lpwstr>OFFICIAL</vt:lpwstr>
  </property>
  <property fmtid="{D5CDD505-2E9C-101B-9397-08002B2CF9AE}" pid="11" name="ContentTypeId">
    <vt:lpwstr>0x010100ECA2CC1331773F458C33A23FC0C6F9E6</vt:lpwstr>
  </property>
  <property fmtid="{D5CDD505-2E9C-101B-9397-08002B2CF9AE}" pid="12" name="Order">
    <vt:r8>79000</vt:r8>
  </property>
  <property fmtid="{D5CDD505-2E9C-101B-9397-08002B2CF9AE}" pid="13" name="MediaServiceImageTags">
    <vt:lpwstr/>
  </property>
  <property fmtid="{D5CDD505-2E9C-101B-9397-08002B2CF9AE}" pid="14" name="xd_Signature">
    <vt:bool>false</vt:bool>
  </property>
  <property fmtid="{D5CDD505-2E9C-101B-9397-08002B2CF9AE}" pid="15" name="xd_ProgID">
    <vt:lpwstr/>
  </property>
  <property fmtid="{D5CDD505-2E9C-101B-9397-08002B2CF9AE}" pid="16" name="Under18">
    <vt:bool>true</vt:bool>
  </property>
  <property fmtid="{D5CDD505-2E9C-101B-9397-08002B2CF9AE}" pid="17" name="ComplianceAssetId">
    <vt:lpwstr/>
  </property>
  <property fmtid="{D5CDD505-2E9C-101B-9397-08002B2CF9AE}" pid="18" name="TemplateUrl">
    <vt:lpwstr/>
  </property>
  <property fmtid="{D5CDD505-2E9C-101B-9397-08002B2CF9AE}" pid="19" name="RedactedY_N">
    <vt:bool>true</vt:bool>
  </property>
  <property fmtid="{D5CDD505-2E9C-101B-9397-08002B2CF9AE}" pid="20" name="_ExtendedDescription">
    <vt:lpwstr/>
  </property>
  <property fmtid="{D5CDD505-2E9C-101B-9397-08002B2CF9AE}" pid="21" name="TriggerFlowInfo">
    <vt:lpwstr/>
  </property>
</Properties>
</file>